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21" w:rsidRPr="00581EB8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 w:rsidRPr="009A2E21">
        <w:rPr>
          <w:rFonts w:ascii="Times New Roman" w:hAnsi="Times New Roman" w:cs="Times New Roman"/>
          <w:sz w:val="60"/>
          <w:szCs w:val="60"/>
          <w:lang w:val="sr-Cyrl-CS"/>
        </w:rPr>
        <w:t>ЦАРИНСКИ ТЕХНИЧАР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I, II,</w:t>
      </w:r>
      <w:r w:rsidRPr="009A2E21">
        <w:rPr>
          <w:rFonts w:ascii="Times New Roman" w:hAnsi="Times New Roman" w:cs="Times New Roman"/>
          <w:sz w:val="60"/>
          <w:szCs w:val="60"/>
        </w:rPr>
        <w:t>III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и</w:t>
      </w:r>
      <w:r w:rsidRPr="009A2E21">
        <w:rPr>
          <w:rFonts w:ascii="Times New Roman" w:hAnsi="Times New Roman" w:cs="Times New Roman"/>
          <w:sz w:val="60"/>
          <w:szCs w:val="60"/>
        </w:rPr>
        <w:t xml:space="preserve"> IV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</w:p>
    <w:p w:rsidR="00144119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  <w:sectPr w:rsidR="00144119" w:rsidSect="0095553C">
          <w:footerReference w:type="default" r:id="rId8"/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  <w:r w:rsidRPr="009A2E21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Pr="009A2E21">
        <w:rPr>
          <w:rFonts w:ascii="Times New Roman" w:hAnsi="Times New Roman" w:cs="Times New Roman"/>
          <w:b/>
          <w:sz w:val="24"/>
          <w:szCs w:val="24"/>
          <w:lang w:val="ru-RU"/>
        </w:rPr>
        <w:t>ЦАРИНСКИ ТЕХНИЧАР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4125" w:type="dxa"/>
        <w:tblInd w:w="93" w:type="dxa"/>
        <w:tblLook w:val="04A0" w:firstRow="1" w:lastRow="0" w:firstColumn="1" w:lastColumn="0" w:noHBand="0" w:noVBand="1"/>
      </w:tblPr>
      <w:tblGrid>
        <w:gridCol w:w="1786"/>
        <w:gridCol w:w="197"/>
        <w:gridCol w:w="260"/>
        <w:gridCol w:w="183"/>
        <w:gridCol w:w="274"/>
        <w:gridCol w:w="166"/>
        <w:gridCol w:w="317"/>
        <w:gridCol w:w="174"/>
        <w:gridCol w:w="309"/>
        <w:gridCol w:w="134"/>
        <w:gridCol w:w="441"/>
        <w:gridCol w:w="167"/>
        <w:gridCol w:w="291"/>
        <w:gridCol w:w="152"/>
        <w:gridCol w:w="305"/>
        <w:gridCol w:w="135"/>
        <w:gridCol w:w="348"/>
        <w:gridCol w:w="143"/>
        <w:gridCol w:w="340"/>
        <w:gridCol w:w="103"/>
        <w:gridCol w:w="472"/>
        <w:gridCol w:w="136"/>
        <w:gridCol w:w="322"/>
        <w:gridCol w:w="121"/>
        <w:gridCol w:w="336"/>
        <w:gridCol w:w="104"/>
        <w:gridCol w:w="379"/>
        <w:gridCol w:w="112"/>
        <w:gridCol w:w="371"/>
        <w:gridCol w:w="72"/>
        <w:gridCol w:w="503"/>
        <w:gridCol w:w="105"/>
        <w:gridCol w:w="353"/>
        <w:gridCol w:w="90"/>
        <w:gridCol w:w="367"/>
        <w:gridCol w:w="73"/>
        <w:gridCol w:w="448"/>
        <w:gridCol w:w="43"/>
        <w:gridCol w:w="401"/>
        <w:gridCol w:w="42"/>
        <w:gridCol w:w="533"/>
        <w:gridCol w:w="75"/>
        <w:gridCol w:w="383"/>
        <w:gridCol w:w="59"/>
        <w:gridCol w:w="399"/>
        <w:gridCol w:w="43"/>
        <w:gridCol w:w="512"/>
        <w:gridCol w:w="47"/>
        <w:gridCol w:w="391"/>
        <w:gridCol w:w="33"/>
        <w:gridCol w:w="575"/>
      </w:tblGrid>
      <w:tr w:rsidR="00CE489E" w:rsidRPr="00CE489E" w:rsidTr="00CE489E">
        <w:trPr>
          <w:trHeight w:val="300"/>
        </w:trPr>
        <w:tc>
          <w:tcPr>
            <w:tcW w:w="1983" w:type="dxa"/>
            <w:gridSpan w:val="2"/>
            <w:noWrap/>
            <w:vAlign w:val="bottom"/>
            <w:hideMark/>
          </w:tcPr>
          <w:p w:rsidR="00144119" w:rsidRPr="00CE489E" w:rsidRDefault="00144119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А. ОБАВЕЗНИ ОПШТЕОБРАЗОВНИ ПРЕДМЕТИ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Српскијезик и књижевност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Странијезик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Физичко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васпитање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Рачунарство и информатика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Географија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2107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noWrap/>
            <w:vAlign w:val="bottom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dxa"/>
            <w:gridSpan w:val="3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Б. ОБАВЕЗНИ СТРУЧНИ ПРЕДМЕТИ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5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Основиекономије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Рачуноводство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Сав.посл. Кореспонденција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Статистика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Економскагеографија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Познавањеробе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Јавнефинансије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Царинскисистем и царинскипоступак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Спољнотрговинско и девизнопословање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2153" w:rsidRPr="00CE489E" w:rsidRDefault="009A2E21" w:rsidP="004921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Међународна</w:t>
            </w:r>
          </w:p>
          <w:p w:rsidR="009A2E21" w:rsidRPr="00CE489E" w:rsidRDefault="009A2E21" w:rsidP="0049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шпедиција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7A" w:rsidRPr="00CE489E" w:rsidRDefault="009A2E21" w:rsidP="000C31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0C3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444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504</w:t>
            </w:r>
          </w:p>
        </w:tc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1896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3537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ЧАСОВА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971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4063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44119" w:rsidRDefault="00144119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144119" w:rsidSect="00CE489E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9"/>
        <w:gridCol w:w="2101"/>
        <w:gridCol w:w="1844"/>
        <w:gridCol w:w="2187"/>
        <w:gridCol w:w="2027"/>
        <w:gridCol w:w="2370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68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lastRenderedPageBreak/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C317A" w:rsidRPr="000C317A" w:rsidRDefault="000C317A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ОСТВАРИВАЊЕ НАСТАВНОГ ПЛАНА И ПРОГРАМА</w:t>
      </w: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Подела одељења на групе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p w:rsidR="009A2E21" w:rsidRPr="000C317A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При реализацији часова вежби и наставе у блоку, одељење се дели на групе из следећих предмета: рачуноводство, пословна информатика, савремена пословна кореспонденција и финансијско пословање.</w:t>
      </w:r>
    </w:p>
    <w:p w:rsidR="000C317A" w:rsidRPr="009A2E21" w:rsidRDefault="000C317A" w:rsidP="000C317A">
      <w:pPr>
        <w:pStyle w:val="ListParagraph"/>
        <w:jc w:val="both"/>
        <w:rPr>
          <w:noProof/>
        </w:rPr>
      </w:pPr>
    </w:p>
    <w:p w:rsidR="009A2E21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Час теоријске наставе и вежби траје 45 минута, а час наставе у блоку траје 45 минута ако се остварује у школи и 60 минута ако се остварује у предузећу односно установи.</w:t>
      </w:r>
    </w:p>
    <w:p w:rsidR="005F0CC3" w:rsidRDefault="005F0CC3" w:rsidP="005F0CC3">
      <w:pPr>
        <w:pStyle w:val="ListParagraph"/>
        <w:rPr>
          <w:noProof/>
        </w:rPr>
      </w:pPr>
    </w:p>
    <w:p w:rsidR="005F0CC3" w:rsidRDefault="005F0CC3" w:rsidP="005F0CC3">
      <w:pPr>
        <w:jc w:val="both"/>
        <w:rPr>
          <w:noProof/>
        </w:rPr>
      </w:pPr>
    </w:p>
    <w:p w:rsidR="005F0CC3" w:rsidRDefault="005F0CC3" w:rsidP="005F0CC3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МАТУРСКИ ИСПИТ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у средњим стручним школама ученици полажу у складу са Правилником о плану и програму образовања и васпитања за заједничке предмете у стручним и уметничким школама – Садржај и начин полагања матурског испита у стручној и уметничкој школи („Службени гласник СРС – Просветни гласник“, број 6/90 и „Просветни гласник“, бр. 4/91, 7/93, 17/93, 1/94, 2/94, 2/95, 3/95, 8/95, 5/96, 2/02, 5/03, 10/03, 24/04, 3/05, 6/05, 11/05, 6/06, 12/06, 8/08, 1/09, 3/09, 10/09, 5/10 и 8/10).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А) Заједнички део обухвата предмет обавезан за све ученике средњих стручних школа, а према програму који је створен у току средњих стручних школа, а према програму који је створен у току четворогодишњег образовања.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Српски језик и књижевност/ матерњи језик и књижевност за ученике који су наставу имали на језику народности (писмено).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Б) Посебан део обухвата: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1. матурски практичан рад са усменом одбраном рада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 усмени испит из изборног предмета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Pr="005F0CC3" w:rsidRDefault="005F0CC3" w:rsidP="005F0CC3">
      <w:pPr>
        <w:pStyle w:val="ListParagraph"/>
        <w:numPr>
          <w:ilvl w:val="1"/>
          <w:numId w:val="223"/>
        </w:numPr>
        <w:jc w:val="center"/>
        <w:rPr>
          <w:noProof/>
        </w:rPr>
      </w:pPr>
      <w:r w:rsidRPr="005F0CC3">
        <w:rPr>
          <w:noProof/>
        </w:rPr>
        <w:t>МАТУРСКИ ПРАКТИЧАН РАД</w:t>
      </w:r>
    </w:p>
    <w:p w:rsidR="005F0CC3" w:rsidRDefault="005F0CC3" w:rsidP="005F0CC3">
      <w:pPr>
        <w:jc w:val="center"/>
        <w:rPr>
          <w:noProof/>
        </w:rPr>
      </w:pP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На матурском испиту проверава се оспособљеност кандидата за обављање послова занимања обухваћених образовним профилом.</w:t>
      </w: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практичног рада</w:t>
      </w:r>
      <w:r w:rsidR="000B23ED" w:rsidRPr="000B23ED">
        <w:rPr>
          <w:rFonts w:ascii="Times New Roman" w:hAnsi="Times New Roman" w:cs="Times New Roman"/>
          <w:noProof/>
          <w:sz w:val="24"/>
          <w:szCs w:val="24"/>
        </w:rPr>
        <w:t xml:space="preserve"> утврђују се из следећих области: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расходи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приходи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буџет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спољнотрговински послови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девизно пословање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царине и царински систем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управни поступак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деликти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царињење робе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царинска тарифа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lastRenderedPageBreak/>
        <w:t>међународни транспорт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приказивање статистичких података царинског пословања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 пословања у области царине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периодични годишњи обрачун у ванпривреди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биланси плаћања са иностранством</w:t>
      </w:r>
    </w:p>
    <w:p w:rsid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послови осигурања</w:t>
      </w:r>
    </w:p>
    <w:p w:rsidR="000B23ED" w:rsidRPr="000B23ED" w:rsidRDefault="000B23ED" w:rsidP="000B23ED">
      <w:pPr>
        <w:pStyle w:val="ListParagraph"/>
        <w:ind w:left="0"/>
        <w:jc w:val="both"/>
        <w:rPr>
          <w:noProof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усмене обраде рада проистичу из садржаја програма матурског практичног рада и односе се на објашњења конкретног матурског практичног рада.</w:t>
      </w: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Pr="000B23ED" w:rsidRDefault="000B23ED" w:rsidP="000B23ED">
      <w:pPr>
        <w:pStyle w:val="ListParagraph"/>
        <w:rPr>
          <w:noProof/>
        </w:rPr>
      </w:pPr>
    </w:p>
    <w:p w:rsidR="000B23ED" w:rsidRDefault="000B23ED" w:rsidP="000B23ED">
      <w:pPr>
        <w:pStyle w:val="ListParagraph"/>
        <w:jc w:val="center"/>
        <w:rPr>
          <w:noProof/>
        </w:rPr>
      </w:pPr>
      <w:r>
        <w:rPr>
          <w:noProof/>
        </w:rPr>
        <w:t>2.УСМЕНИ ИСПИТ ИЗ ИЗБОРНОГ ПРЕДМЕТА</w:t>
      </w:r>
    </w:p>
    <w:p w:rsidR="000B23ED" w:rsidRDefault="000B23ED" w:rsidP="000B23ED">
      <w:pPr>
        <w:pStyle w:val="ListParagraph"/>
        <w:jc w:val="center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У оквиру изборног дела ученик полаже један предмет по сопственом избору из групе предмета значајних за знања која ће примењивати у свакодневном извршавању конкретних радних задатака из подручја рада економија, право и администрација – област економије. Изборни предмет који ученик бира може бити од значаја за даље образовање или за укључивање у рад. Ученик бира један предмет између следећих: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познавање робе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јавне финансије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царине и царински поступак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спољнотрговинско и девизно пословање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jc w:val="both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Изборни предмети се полажу према програмима које су ученици остварили у току четворогодишњег школовања.</w:t>
      </w:r>
    </w:p>
    <w:p w:rsidR="005F0CC3" w:rsidRPr="005F0CC3" w:rsidRDefault="005F0CC3" w:rsidP="005F0CC3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noProof/>
          <w:sz w:val="36"/>
          <w:szCs w:val="36"/>
        </w:rPr>
      </w:pPr>
    </w:p>
    <w:p w:rsidR="005F62BE" w:rsidRPr="00B31645" w:rsidRDefault="009A2E21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lang w:val="ru-RU"/>
        </w:rPr>
        <w:br w:type="page"/>
      </w:r>
      <w:r w:rsidR="00ED5A80" w:rsidRPr="004B4B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ПРВИ РАЗРЕД</w:t>
      </w:r>
    </w:p>
    <w:tbl>
      <w:tblPr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527"/>
        <w:gridCol w:w="540"/>
        <w:gridCol w:w="897"/>
        <w:gridCol w:w="1919"/>
        <w:gridCol w:w="64"/>
        <w:gridCol w:w="180"/>
        <w:gridCol w:w="836"/>
        <w:gridCol w:w="64"/>
        <w:gridCol w:w="180"/>
        <w:gridCol w:w="360"/>
        <w:gridCol w:w="554"/>
        <w:gridCol w:w="166"/>
        <w:gridCol w:w="791"/>
        <w:gridCol w:w="649"/>
        <w:gridCol w:w="85"/>
        <w:gridCol w:w="951"/>
        <w:gridCol w:w="1126"/>
        <w:gridCol w:w="20"/>
        <w:gridCol w:w="347"/>
        <w:gridCol w:w="712"/>
        <w:gridCol w:w="924"/>
      </w:tblGrid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9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скитехничар 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4B4BD1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4B4BD1" w:rsidRDefault="009260F8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5F62BE" w:rsidRPr="004B4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5E0354" w:rsidRPr="00B036F7" w:rsidTr="005E0354">
        <w:tc>
          <w:tcPr>
            <w:tcW w:w="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945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62BE" w:rsidRPr="00B036F7" w:rsidTr="005E0354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7A7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проучавање књижевног дела</w:t>
            </w:r>
          </w:p>
          <w:p w:rsidR="004A18DB" w:rsidRDefault="004A18DB" w:rsidP="007A7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A18DB" w:rsidRDefault="004A18DB" w:rsidP="004A1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:rsidR="004A18DB" w:rsidRDefault="004A18DB" w:rsidP="004A1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:rsidR="004A18DB" w:rsidRDefault="004A18DB" w:rsidP="004A1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структуре књижевног текста и повезаности са књижевности са другим уметностима</w:t>
            </w:r>
          </w:p>
          <w:p w:rsidR="005F62BE" w:rsidRPr="00B036F7" w:rsidRDefault="005F62BE" w:rsidP="00E944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књижевне уметности</w:t>
            </w:r>
          </w:p>
          <w:p w:rsidR="004B4BD1" w:rsidRPr="005E0354" w:rsidRDefault="005F62BE" w:rsidP="004B4B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Упућивање на истраживачки и критички однос према књижевности</w:t>
            </w:r>
          </w:p>
          <w:p w:rsidR="004B4BD1" w:rsidRDefault="004B4BD1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Pr="00E978DF" w:rsidRDefault="00144119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A43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Објаснити појам и функцију књижевности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основне књижевне стилове и епохе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појам књижевног рода и врсте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Развити свест о потреби неговања књижевне културе  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9260F8"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еловитости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 - новембар</w:t>
            </w:r>
          </w:p>
        </w:tc>
      </w:tr>
      <w:tr w:rsidR="005F62BE" w:rsidRPr="00B036F7" w:rsidTr="004B4BD1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естетиком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вајарством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сликарством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позоришном  уметношћу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ликовном и музичком културом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Књижевност старог века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2.СЈК.1.2.5.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2.СЈК.1.2.6.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2.СЈК.1.2.7.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2.СЈК.1.2.8.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2.СЈК.1.2.9.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2.СЈК.2.2.9.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ученика са највећим културним и уметничким тековинама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човечанства,утицај и развој европске и античке књижевности, ризницс филозофије и животне мудрости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класичним културама, књижевној традицији, као и оуниверзалним вредностима хуманистичке баштине и вишејезичности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Схватање значаја књижевности Старог века за развој европске културе, уметности и књижевности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11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класичних култура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опажа сличности међу феноменима књижевне и културне историје различитих народа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Разумети основне елементе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текста и њихову повезаност изаузима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књижевне културе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5F62BE" w:rsidRPr="00B036F7" w:rsidRDefault="005F62BE" w:rsidP="004B4B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октобар, новембар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вајарством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сликарством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позоришном  уметношћу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Средњовековна књижевност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2.СЈК.1.2.5.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2.СЈК.1.2.6.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2.СЈК.1.2.7.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2.СЈК.1.2.8.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2.СЈК.1.2.9.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2.СЈК.2.2.9.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свести о потрби његове сопствене књижевне културе и познавање књижевних врста епохе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Развијање свести о вредности и улози књижевности 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уметности у људском животу и њиховој функцији у хуманизацији личности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Анализом дела изазвати у ученицима разнородна језичка, естетичка и етичка осећања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словенској писмености, првим писмима, језику и најстаријим писаним споменицима јужнословенске културе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Структурално одређивање законитости епохе и исказивање универзалног  над појединачним, апстрактног над материјалним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Стећи основне појмове и знања на којима се заснива тумачење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средњовековних култура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различитих народа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новембар, јануар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Народна књижевност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2.СЈК.1.2.2.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2.СЈК.1.2.5.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2.СЈК.1.2.6.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2.СЈК.1.2.7.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2.СЈК.1.2.8.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2.СЈК.1.2.9.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2.СЈК.2.2.1.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2.СЈК.2.2.2.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2.СЈК.2.2.9.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са поетиком књижевности хуманизма и ренесансе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 Европи и код нас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Схватање да књижевност, сликарство, архитектура и вајарство доживљавају свој свестрани процват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књижевности хуманизма и ренесансе и оспособљавање ученика за апстрактно и креативно мишљење и критичко промишљање стварности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12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разговор,дискусија,дебата)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књижевности препорода култура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различитих народа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Имати свест о значају читањ и уочавати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структуру текста и начине успостављања његове семантичке целовитости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драматизације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мај, 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8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уметношћу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позориштем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F62BE" w:rsidRPr="00B036F7" w:rsidRDefault="005F62BE" w:rsidP="004B4BD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8D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драматизација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Хуманизам и ренесанса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2.СЈК.1.2.2.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2.СЈК.1.2.5.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2.СЈК.1.2.6.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2.СЈК.1.2.7.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2.СЈК.1.2.8.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2.СЈК.1.2.9.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2.СЈК.2.2.1.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2.СЈК.2.2.2.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2.СЈК.2.2.9.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естетских критеријума у анализирању дела наше народне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националне самосвести и поштовања духовних вредности оних који су стварали нашу народну књижевност</w:t>
            </w:r>
          </w:p>
          <w:p w:rsidR="00E978DF" w:rsidRPr="00E978DF" w:rsidRDefault="005F62BE" w:rsidP="0014411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Указивање на народну епску поезију као слику ратничког живота народа у ропству, на јуначке и људске карактеристике ликова, </w:t>
            </w: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на победу над јачим јунацима као израз народа који се не предаје и не клоне духом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7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Стећи основне појмове  и знања на којима се заснива тумачење наше народне поезије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нашег народа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 наше народне лирске и епске поезије</w:t>
            </w:r>
          </w:p>
          <w:p w:rsidR="00E978DF" w:rsidRPr="00E978DF" w:rsidRDefault="005F62BE" w:rsidP="004B4B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Уочавати структуру текста и начине успостављања његове </w:t>
            </w: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семантичке целовитости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фебруар, март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4B4B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Лектира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Стандарди: 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2.СЈК.1.2.9.</w:t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опште културе, вештине мишљења и исказивања резултата стеченог знањем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љубави према књижевној уметности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Неговање читалачких навика и оспособљавање ученика за истраживачко и перманентно читање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елементетекста 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Имати развијену свест о потреби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неговања сопствене књижевне културе</w:t>
            </w:r>
          </w:p>
          <w:p w:rsidR="004B4BD1" w:rsidRPr="00144119" w:rsidRDefault="005F62BE" w:rsidP="00726D4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 и уочавати структуру текста и начине успостављања његове семантичке целовитости</w:t>
            </w:r>
          </w:p>
          <w:p w:rsidR="004B4BD1" w:rsidRPr="00B036F7" w:rsidRDefault="004B4BD1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септембар,јун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18DB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изражавања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2.СЈК.1.1.1.</w:t>
            </w:r>
          </w:p>
          <w:p w:rsidR="005F62BE" w:rsidRPr="007A7877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2.СЈК.2.1.1</w:t>
            </w:r>
            <w:r w:rsidR="005F62BE"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настави говорне културе и писмености ученика треба упознати са језиком као гласовним системом који се остварује усменим и писаним изражавањем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усвајање и богаћење језика помоћу одговарајућих језичких вежби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Утемељивање наставе писмености и наставе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граматике на језичким вежбањима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Утврђивање метода и начина стварања у етапама писменог задатка</w:t>
            </w:r>
          </w:p>
          <w:p w:rsidR="005F62BE" w:rsidRPr="00B036F7" w:rsidRDefault="005F62BE" w:rsidP="004B4BD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8D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правописна, језичка и стилска вежбања стављају у службу практичних писаних остварења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14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стандардним језиком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E978DF" w:rsidRPr="00144119" w:rsidRDefault="005F62BE" w:rsidP="004B4B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44119" w:rsidRPr="00B036F7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Општи појмови о језику и књижевни језик</w:t>
            </w: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2.СЈК.1.1.2.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2.СЈК.2.1.1.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A18DB" w:rsidRP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језику као систему знакова и језику као друштвеној и историјској појави</w:t>
            </w:r>
          </w:p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наречјима и дијалекатским особинама говора</w:t>
            </w:r>
          </w:p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Развијање језичке културе ученика као основе за разумевање и усвајање образовних, васпитних и уметничких вредности и порука 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књижевности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Схватити језик као друштвено-историјску категориј</w:t>
            </w:r>
          </w:p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функцију језика</w:t>
            </w:r>
          </w:p>
          <w:p w:rsidR="00E978DF" w:rsidRDefault="005F62BE" w:rsidP="004B4BD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Поседовати знања и вештине која му омогућавају писану и усмену комуникацију у различитим комуникативним ситуацијама</w:t>
            </w:r>
          </w:p>
          <w:p w:rsidR="00144119" w:rsidRDefault="00144119" w:rsidP="001441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Pr="00B036F7" w:rsidRDefault="00144119" w:rsidP="001441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септембар, јануар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B4BD1" w:rsidRPr="00144119" w:rsidRDefault="005F62BE" w:rsidP="00726D4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B4BD1" w:rsidRPr="00B036F7" w:rsidRDefault="004B4BD1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Језички систем и науке које се њиме баве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2.СЈК.1.1.5.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2.СЈК.1.1.6.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2.СЈК.2.1.5.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2.СЈК.2.1.6.</w:t>
            </w:r>
          </w:p>
          <w:p w:rsidR="004A18DB" w:rsidRP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4B4BD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8D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структури језика, фонетике, фонологије, морфологије и синтксе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основне елементе наведених дисциплина и владати структуром језика</w:t>
            </w:r>
          </w:p>
          <w:p w:rsidR="005F62BE" w:rsidRPr="00E978DF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способан да дефинише језичке појмове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септембар, јануар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лингвистика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5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Фонетика са фонологијом и морфофонологијом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2.СЈК.1.1.5.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2.СЈК.1.1.6.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2.СЈК.2.1.5.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2.СЈК.2.1.6.</w:t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језичке културе ученика као основе за разумевање и усвајање образовних, васпитних и уметничких вредности и порука књижевности и целовито савладавање правописне језичке норме</w:t>
            </w:r>
          </w:p>
          <w:p w:rsidR="005F62BE" w:rsidRPr="00B036F7" w:rsidRDefault="005F62BE" w:rsidP="004B4BD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Буђење и неговање истраживачког односа према језичким појавама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Приступати језичким појавама на истраживачки начин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законитости и правилности језичких појава</w:t>
            </w:r>
          </w:p>
          <w:p w:rsidR="005F62BE" w:rsidRDefault="005F62BE" w:rsidP="004B4BD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Овладавати правописном језичком нормом</w:t>
            </w: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Pr="00B036F7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март, април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5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rPr>
          <w:trHeight w:val="645"/>
        </w:trPr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Вештина комуникације</w:t>
            </w:r>
          </w:p>
          <w:p w:rsidR="004A18DB" w:rsidRDefault="004A18DB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2.СЈК.1.3.1.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2.СЈК.1.3.3.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2.СЈК.1.3.4.</w:t>
            </w:r>
          </w:p>
          <w:p w:rsid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2.СЈК.1.3.5.</w:t>
            </w:r>
          </w:p>
          <w:p w:rsidR="004A18DB" w:rsidRPr="004A18DB" w:rsidRDefault="004A18DB" w:rsidP="004A1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2.СЈК.1.3.6.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ефикасну комуникацију засновану на начелима демократског дијалога – поштовању туђег мишљења, толеранције и свести о различитости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Подстицање свести о врлини грађанске солидарности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да учествује у разговору, дебатама и да прилагођава језички израз комуникативној ситуацији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Схватање и разумевање појма културе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ученика да науче и препознају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могуће разлоге који изазивају конфликтне ситуације и отпоре који произилазе из њих, данаучи да препознаје и уочава проблеме и дефинише их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Овладати вештинама комуникације</w:t>
            </w:r>
          </w:p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мотивисан за рад у тиму и схватити улогу појединца у тиму</w:t>
            </w:r>
          </w:p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Препознавати основне типове конфликата и понашања који доводе до конфликата</w:t>
            </w:r>
          </w:p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Препознавати отпоре и начине савладавања отпора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пројектује циљ, вреднује и потврђује резултате рада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мај, 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социологија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5F62BE" w:rsidRDefault="005F62BE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BD1" w:rsidRPr="00B036F7" w:rsidRDefault="004B4BD1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CB" w:rsidRDefault="00BA53C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976"/>
        <w:gridCol w:w="867"/>
        <w:gridCol w:w="1885"/>
        <w:gridCol w:w="64"/>
        <w:gridCol w:w="1016"/>
        <w:gridCol w:w="69"/>
        <w:gridCol w:w="1069"/>
        <w:gridCol w:w="943"/>
        <w:gridCol w:w="723"/>
        <w:gridCol w:w="979"/>
        <w:gridCol w:w="1126"/>
        <w:gridCol w:w="20"/>
        <w:gridCol w:w="212"/>
        <w:gridCol w:w="712"/>
        <w:gridCol w:w="924"/>
      </w:tblGrid>
      <w:tr w:rsidR="00277B92" w:rsidRPr="00277B92" w:rsidTr="00845E93">
        <w:trPr>
          <w:gridAfter w:val="2"/>
          <w:wAfter w:w="1636" w:type="dxa"/>
        </w:trPr>
        <w:tc>
          <w:tcPr>
            <w:tcW w:w="447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06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</w:rPr>
              <w:t xml:space="preserve">ЦАРИНСКИ ТЕХНИЧАР </w:t>
            </w:r>
          </w:p>
        </w:tc>
      </w:tr>
      <w:tr w:rsidR="00277B92" w:rsidRPr="00277B92" w:rsidTr="00845E93">
        <w:trPr>
          <w:gridAfter w:val="2"/>
          <w:wAfter w:w="1636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</w:tc>
      </w:tr>
      <w:tr w:rsidR="00277B92" w:rsidRPr="00277B92" w:rsidTr="00845E93">
        <w:trPr>
          <w:gridAfter w:val="2"/>
          <w:wAfter w:w="1636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9260F8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</w:t>
            </w:r>
            <w:r w:rsidR="00277B92"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рви</w:t>
            </w:r>
          </w:p>
        </w:tc>
      </w:tr>
      <w:tr w:rsidR="00277B92" w:rsidRPr="00277B92" w:rsidTr="00845E93">
        <w:trPr>
          <w:gridAfter w:val="2"/>
          <w:wAfter w:w="1636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277B92" w:rsidRPr="00277B92" w:rsidTr="00845E93">
        <w:trPr>
          <w:gridAfter w:val="2"/>
          <w:wAfter w:w="1636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B92" w:rsidRPr="00277B92" w:rsidTr="00845E93">
        <w:trPr>
          <w:gridAfter w:val="2"/>
          <w:wAfter w:w="1636" w:type="dxa"/>
        </w:trPr>
        <w:tc>
          <w:tcPr>
            <w:tcW w:w="447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0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Focus 1, Pearson Education Limited, 2016,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речници,енциклопедије,интернет</w:t>
            </w:r>
          </w:p>
        </w:tc>
      </w:tr>
      <w:tr w:rsidR="00277B92" w:rsidRPr="00277B92" w:rsidTr="00845E93">
        <w:tc>
          <w:tcPr>
            <w:tcW w:w="6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93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77B92" w:rsidRPr="00277B92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7B92" w:rsidRPr="00277B92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7B92" w:rsidRPr="00277B92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Свакодневни живот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 Present Simple;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yes/no и wh-  питањима; </w:t>
            </w:r>
          </w:p>
          <w:p w:rsid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неформаланим имејлом. </w:t>
            </w:r>
          </w:p>
          <w:p w:rsid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77B92" w:rsidRPr="00277B92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умеју да користе  вокабулар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Present Simple;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−користе yes/no и wh-  питања; 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−пишу неформалан имејл .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7B92" w:rsidRPr="00277B92" w:rsidRDefault="00277B92" w:rsidP="00277B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277B92" w:rsidRPr="00277B92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77B92" w:rsidRPr="00277B92" w:rsidRDefault="00277B92" w:rsidP="00277B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радна свеска </w:t>
            </w:r>
          </w:p>
          <w:p w:rsidR="00277B92" w:rsidRPr="00277B92" w:rsidRDefault="00277B92" w:rsidP="00277B9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77B92" w:rsidRPr="00277B92" w:rsidRDefault="00277B92" w:rsidP="00277B9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77B92" w:rsidRPr="00277B92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7B92" w:rsidRPr="00277B92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7B92" w:rsidRPr="00277B92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Образовање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вокабуларом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члановима;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бројивим и небројивим именицама; 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−Наручивањем  хране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77B92" w:rsidRPr="00277B92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 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чланове;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−Разликују бројиве и небројиве именице; 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−Наручује храну .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7B92" w:rsidRPr="00277B92" w:rsidRDefault="00277B92" w:rsidP="00277B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</w:tc>
      </w:tr>
      <w:tr w:rsidR="00277B92" w:rsidRPr="00277B92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радна свеска 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pStyle w:val="ListParagraph"/>
              <w:numPr>
                <w:ilvl w:val="0"/>
                <w:numId w:val="12"/>
              </w:numPr>
              <w:rPr>
                <w:lang w:val="sr-Cyrl-CS"/>
              </w:rPr>
            </w:pPr>
            <w:r w:rsidRPr="00277B92">
              <w:rPr>
                <w:lang w:val="sr-Cyrl-CS"/>
              </w:rPr>
              <w:t>Српски језик и књижевност, географија</w:t>
            </w:r>
          </w:p>
          <w:p w:rsidR="00277B92" w:rsidRPr="00277B92" w:rsidRDefault="00277B92" w:rsidP="00277B9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277B92" w:rsidRPr="00277B92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7B92" w:rsidRPr="00277B92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7B92" w:rsidRPr="00277B92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Медији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Present Continuous;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−Разликама између времена Present Simple и 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Present Continuous.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77B92" w:rsidRPr="00277B92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Present Continuous;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Разликује Present Simple I Present Continuous.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7B92" w:rsidRPr="00277B92" w:rsidRDefault="00277B92" w:rsidP="00277B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277B92" w:rsidRPr="00277B92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уџбеник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презентације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радна свеска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  <w:tr w:rsidR="00277B92" w:rsidRPr="00277B92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7B92" w:rsidRPr="00277B92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7B92" w:rsidRPr="00277B92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Живот и дела славних људи ХХ века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−have to/ don’t have to;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−поређењем  придева.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77B92" w:rsidRPr="00277B92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користе  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have to/ don’t have to;</w:t>
            </w:r>
          </w:p>
          <w:p w:rsidR="00277B92" w:rsidRPr="00277B92" w:rsidRDefault="00277B92" w:rsidP="00277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−умеју да пореде придеве.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7B92" w:rsidRPr="00277B92" w:rsidRDefault="00277B92" w:rsidP="00277B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</w:t>
            </w:r>
          </w:p>
        </w:tc>
      </w:tr>
      <w:tr w:rsidR="00277B92" w:rsidRPr="00277B92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радна свеска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7B92" w:rsidRPr="00277B92" w:rsidRDefault="00277B92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277B92" w:rsidRPr="00277B92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7B92" w:rsidRPr="00277B92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7B92" w:rsidRPr="00277B92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Свет компјутера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27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   -вокабуларом у вези са темом ;</w:t>
            </w:r>
          </w:p>
          <w:p w:rsidR="00277B92" w:rsidRPr="00277B92" w:rsidRDefault="00277B92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 текстом;</w:t>
            </w:r>
          </w:p>
          <w:p w:rsidR="00277B92" w:rsidRPr="00277B92" w:rsidRDefault="00277B92" w:rsidP="00845E93">
            <w:pPr>
              <w:pStyle w:val="ListParagraph"/>
              <w:numPr>
                <w:ilvl w:val="0"/>
                <w:numId w:val="259"/>
              </w:numPr>
              <w:ind w:left="0"/>
              <w:rPr>
                <w:lang w:val="sr-Cyrl-CS"/>
              </w:rPr>
            </w:pPr>
            <w:r w:rsidRPr="00277B92">
              <w:rPr>
                <w:lang w:val="sr-Cyrl-CS"/>
              </w:rPr>
              <w:t>временом Past Simple;</w:t>
            </w:r>
          </w:p>
          <w:p w:rsidR="00277B92" w:rsidRDefault="00277B92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−модалним глаголима.</w:t>
            </w:r>
          </w:p>
          <w:p w:rsid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77B92" w:rsidRPr="00277B92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:rsidR="00277B92" w:rsidRPr="00277B92" w:rsidRDefault="00277B92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:rsidR="00277B92" w:rsidRPr="00277B92" w:rsidRDefault="00277B92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Past Simple;</w:t>
            </w:r>
          </w:p>
          <w:p w:rsidR="00277B92" w:rsidRPr="00277B92" w:rsidRDefault="00277B92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модалне глаголе.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7B92" w:rsidRPr="00277B92" w:rsidRDefault="00277B92" w:rsidP="00277B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7B92" w:rsidRPr="00277B92" w:rsidRDefault="00277B92" w:rsidP="00277B92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7B92" w:rsidRPr="00277B92" w:rsidRDefault="00277B92" w:rsidP="00277B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</w:t>
            </w:r>
          </w:p>
        </w:tc>
      </w:tr>
      <w:tr w:rsidR="00277B92" w:rsidRPr="00277B92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7B92" w:rsidRPr="00277B92" w:rsidRDefault="00277B92" w:rsidP="00277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7B92" w:rsidRPr="00277B92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B92" w:rsidRPr="00277B92" w:rsidRDefault="00277B92" w:rsidP="00277B9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:rsidR="00277B92" w:rsidRPr="00277B92" w:rsidRDefault="00277B92" w:rsidP="00277B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радна свеска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7B92" w:rsidRPr="00277B92" w:rsidRDefault="00277B92" w:rsidP="00277B9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Српски језик и књижевност, информатика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7B92" w:rsidRPr="00277B92" w:rsidRDefault="00277B92" w:rsidP="00277B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B9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7B92" w:rsidRPr="00277B92" w:rsidRDefault="00277B92" w:rsidP="00277B9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45E93" w:rsidRPr="001379F7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45E93" w:rsidRPr="001379F7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45E93" w:rsidRPr="001379F7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Спортови и позната спортска такмичења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 Pасt Simple;</w:t>
            </w:r>
          </w:p>
          <w:p w:rsid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описом догађаја.</w:t>
            </w:r>
          </w:p>
          <w:p w:rsid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45E93" w:rsidRPr="001379F7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умеју да користе  вокабулар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Pа</w:t>
            </w: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t Simple;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−описују догађаје.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45E93" w:rsidRPr="00845E93" w:rsidRDefault="00845E93" w:rsidP="00845E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март, април</w:t>
            </w:r>
          </w:p>
        </w:tc>
      </w:tr>
      <w:tr w:rsidR="00845E93" w:rsidRPr="001379F7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45E93" w:rsidRPr="00845E93" w:rsidRDefault="00845E93" w:rsidP="00845E9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радна свеска </w:t>
            </w:r>
          </w:p>
          <w:p w:rsidR="00845E93" w:rsidRPr="00845E93" w:rsidRDefault="00845E93" w:rsidP="000F189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45E93" w:rsidRPr="00845E93" w:rsidRDefault="00845E93" w:rsidP="00845E9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физичко васпитање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45E93" w:rsidRPr="001379F7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45E93" w:rsidRPr="001379F7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45E93" w:rsidRPr="001379F7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Познати градови и њихове знаменитости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вокабуларом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−разликом између  Present Perfect и Past Simple;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−временом Present 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Perfect.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45E93" w:rsidRPr="001379F7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 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−разликују  Present Perfect и Past Simple;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време Present Perfect.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45E93" w:rsidRPr="00845E93" w:rsidRDefault="00845E93" w:rsidP="00845E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</w:tc>
      </w:tr>
      <w:tr w:rsidR="00845E93" w:rsidRPr="001379F7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45E93" w:rsidRPr="00845E93" w:rsidRDefault="00845E93" w:rsidP="00845E9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845E93" w:rsidRPr="00845E93" w:rsidRDefault="00845E93" w:rsidP="00845E9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радна свеска 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pStyle w:val="ListParagraph"/>
              <w:numPr>
                <w:ilvl w:val="0"/>
                <w:numId w:val="12"/>
              </w:numPr>
              <w:rPr>
                <w:lang w:val="sr-Cyrl-CS"/>
              </w:rPr>
            </w:pPr>
            <w:r w:rsidRPr="00845E93">
              <w:rPr>
                <w:lang w:val="sr-Cyrl-CS"/>
              </w:rPr>
              <w:t>Српски језик и књижевност, географија</w:t>
            </w:r>
          </w:p>
          <w:p w:rsidR="00845E93" w:rsidRPr="00845E93" w:rsidRDefault="00845E93" w:rsidP="000F189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845E93" w:rsidRPr="001379F7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45E93" w:rsidRPr="001379F7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45E93" w:rsidRPr="001379F7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Интересантне животне приче и догађаји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− временима Future 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Simple и Be going to;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45E93" w:rsidRPr="001379F7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Разликују Future Simple и Be going to;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Future Simple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Be going to 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45E93" w:rsidRPr="00845E93" w:rsidRDefault="00845E93" w:rsidP="00845E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април, мај</w:t>
            </w:r>
          </w:p>
        </w:tc>
      </w:tr>
      <w:tr w:rsidR="00845E93" w:rsidRPr="001379F7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уџбеник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презентације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радна свеска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  <w:tr w:rsidR="00845E93" w:rsidRPr="001379F7" w:rsidTr="00845E93">
        <w:tc>
          <w:tcPr>
            <w:tcW w:w="63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45E93" w:rsidRPr="001379F7" w:rsidTr="00845E9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45E93" w:rsidRPr="001379F7" w:rsidTr="00845E93">
        <w:trPr>
          <w:trHeight w:val="784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Пословни енглески језик</w:t>
            </w:r>
          </w:p>
          <w:p w:rsidR="002B29BF" w:rsidRPr="006971CE" w:rsidRDefault="002B29BF" w:rsidP="002B29B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B29BF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6971CE" w:rsidRDefault="002B29BF" w:rsidP="002B29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B29BF" w:rsidRPr="008637B1" w:rsidRDefault="002B29BF" w:rsidP="002B29BF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2B29BF" w:rsidRPr="002B29BF" w:rsidRDefault="002B29BF" w:rsidP="000F1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текстом.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45E93" w:rsidRPr="001379F7" w:rsidTr="00845E93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користе  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текст.</w:t>
            </w:r>
          </w:p>
          <w:p w:rsidR="00845E93" w:rsidRPr="00845E93" w:rsidRDefault="00845E93" w:rsidP="00845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45E93" w:rsidRPr="00845E93" w:rsidRDefault="00845E93" w:rsidP="00845E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45E93" w:rsidRPr="00845E93" w:rsidRDefault="00845E93" w:rsidP="00845E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45E93" w:rsidRPr="00845E93" w:rsidRDefault="00845E93" w:rsidP="00845E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јануар, јун</w:t>
            </w:r>
          </w:p>
        </w:tc>
      </w:tr>
      <w:tr w:rsidR="00845E93" w:rsidRPr="001379F7" w:rsidTr="00845E93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45E93" w:rsidRPr="00845E93" w:rsidRDefault="00845E93" w:rsidP="000F1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45E93" w:rsidRPr="001379F7" w:rsidTr="00845E93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45E93" w:rsidRPr="00845E93" w:rsidRDefault="00845E93" w:rsidP="000F189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:rsidR="00845E93" w:rsidRPr="00845E93" w:rsidRDefault="00845E93" w:rsidP="000F189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економија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45E93" w:rsidRPr="00845E93" w:rsidRDefault="00845E93" w:rsidP="00845E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45E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45E93" w:rsidRPr="00845E93" w:rsidRDefault="00845E93" w:rsidP="000F189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Pr="00EF5890" w:rsidRDefault="00EF589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BD1" w:rsidRDefault="004B4BD1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2BE" w:rsidRPr="00B036F7" w:rsidRDefault="005F62BE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7"/>
        <w:gridCol w:w="31"/>
        <w:gridCol w:w="2201"/>
        <w:gridCol w:w="466"/>
        <w:gridCol w:w="41"/>
        <w:gridCol w:w="48"/>
        <w:gridCol w:w="1197"/>
        <w:gridCol w:w="1505"/>
        <w:gridCol w:w="73"/>
        <w:gridCol w:w="278"/>
        <w:gridCol w:w="60"/>
        <w:gridCol w:w="311"/>
        <w:gridCol w:w="68"/>
        <w:gridCol w:w="662"/>
        <w:gridCol w:w="183"/>
        <w:gridCol w:w="82"/>
        <w:gridCol w:w="364"/>
        <w:gridCol w:w="913"/>
        <w:gridCol w:w="148"/>
        <w:gridCol w:w="89"/>
        <w:gridCol w:w="801"/>
        <w:gridCol w:w="233"/>
        <w:gridCol w:w="74"/>
        <w:gridCol w:w="213"/>
        <w:gridCol w:w="173"/>
        <w:gridCol w:w="94"/>
        <w:gridCol w:w="108"/>
        <w:gridCol w:w="767"/>
        <w:gridCol w:w="76"/>
        <w:gridCol w:w="146"/>
        <w:gridCol w:w="892"/>
        <w:gridCol w:w="33"/>
        <w:gridCol w:w="33"/>
        <w:gridCol w:w="42"/>
        <w:gridCol w:w="145"/>
        <w:gridCol w:w="32"/>
        <w:gridCol w:w="772"/>
        <w:gridCol w:w="47"/>
        <w:gridCol w:w="108"/>
        <w:gridCol w:w="816"/>
        <w:gridCol w:w="136"/>
        <w:gridCol w:w="128"/>
      </w:tblGrid>
      <w:tr w:rsidR="005F62BE" w:rsidRPr="00B036F7" w:rsidTr="00CD6D7D">
        <w:tc>
          <w:tcPr>
            <w:tcW w:w="4600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0605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F86528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652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F86528" w:rsidRDefault="009260F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652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5F62BE" w:rsidRPr="00F8652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Илустрована историја света, Београд, 1989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уметности, Београд, 1990,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Оксфордска историја Грчке и хеленистичког света, Београд, 1998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Оксфордска историја Рима, Београд, 1999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Подгорица, 1999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Фернан Бродел, Материјална цивилизација,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Београд 2008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Милош Благојевић, Дејан Медаковић, Радош Љушић, Љубодраг Димић, Историја српске државности, 1-3, Нови Сад, 2000.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Оксфордска историја Грчке и Хеленистичког доба, Београд, Клио, 1999.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Оксфордска историја Римског света, Београд, Клио, 1999.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Г. Острогорски, Историја Византије, Београд,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Сидни Пеинтер, Историја средњег века, Београд, Клио, 1997.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Историја приватног живота, 1-5, Београд, Клио, 2000. - 2003. 2008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Роберт Мантран, Историја Османског царства, Београд, Клио 2002.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Фернан Бродел,  Медитеран, 1-2, Београд, Геопоетика, 2001.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Х. Кенигсбергер, Y. Моуз, Y. Боулер, Европа у шеснаестом веку, Београд, Клио, 2002.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Доналд Х. Пенингтон, Европа у седамнаестом веку, Београд, Клио, 2002.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Филип Лонгворт, Стварање источне Европе, Београд, Клио, 2002.  </w:t>
            </w:r>
          </w:p>
          <w:p w:rsidR="005F62BE" w:rsidRPr="00B036F7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CS"/>
              </w:rPr>
            </w:pPr>
            <w:hyperlink r:id="rId9" w:history="1"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worldhistory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com</w:t>
              </w:r>
            </w:hyperlink>
          </w:p>
          <w:p w:rsidR="005F62BE" w:rsidRPr="00B036F7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CS"/>
              </w:rPr>
            </w:pPr>
            <w:hyperlink r:id="rId10" w:history="1"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historyheritage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com</w:t>
              </w:r>
            </w:hyperlink>
          </w:p>
          <w:p w:rsidR="005F62BE" w:rsidRPr="00B036F7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CS"/>
              </w:rPr>
            </w:pPr>
            <w:hyperlink r:id="rId11" w:history="1"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historychanel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</w:p>
          <w:p w:rsidR="00E978DF" w:rsidRDefault="006929F5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2" w:history="1"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histrymovies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com</w:t>
              </w:r>
            </w:hyperlink>
          </w:p>
          <w:p w:rsidR="00EF5890" w:rsidRDefault="00EF5890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F5890" w:rsidRPr="00EF5890" w:rsidRDefault="00EF5890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CD6D7D">
        <w:trPr>
          <w:gridAfter w:val="1"/>
          <w:wAfter w:w="128" w:type="dxa"/>
        </w:trPr>
        <w:tc>
          <w:tcPr>
            <w:tcW w:w="6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3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2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99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763D" w:rsidRPr="00B036F7" w:rsidTr="00CD6D7D">
        <w:trPr>
          <w:gridAfter w:val="1"/>
          <w:wAfter w:w="128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CD6D7D">
        <w:trPr>
          <w:gridAfter w:val="1"/>
          <w:wAfter w:w="128" w:type="dxa"/>
          <w:trHeight w:val="1262"/>
        </w:trPr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Default="005F62BE" w:rsidP="00E9441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lang w:val="sr-Cyrl-CS"/>
              </w:rPr>
              <w:t>Историјска наука и праисторија</w:t>
            </w:r>
          </w:p>
          <w:p w:rsidR="00C913D8" w:rsidRDefault="00C913D8" w:rsidP="00C913D8"/>
          <w:p w:rsidR="00C913D8" w:rsidRPr="00C913D8" w:rsidRDefault="00C913D8" w:rsidP="00C91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2.ИС.1.1.2.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2.ИС.2.2.2.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 xml:space="preserve">2.ИС.3.1.2. </w:t>
            </w:r>
          </w:p>
          <w:p w:rsidR="00C913D8" w:rsidRPr="00A07BEE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  <w:p w:rsidR="00C913D8" w:rsidRPr="00C913D8" w:rsidRDefault="00C913D8" w:rsidP="00C913D8"/>
        </w:tc>
        <w:tc>
          <w:tcPr>
            <w:tcW w:w="2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 са развојем историографије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Врстама и пореклом историјских извора.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изворе као што су закони, рачуни, менице и уговори.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Изучавањем праисторије, циљ је да науче развој и расло-јавање првобитне заједнице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Појава  друштвених редова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настанак првих држава и почетак размене.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62BE" w:rsidRPr="00B036F7" w:rsidTr="00CD6D7D">
        <w:trPr>
          <w:gridAfter w:val="1"/>
          <w:wAfter w:w="128" w:type="dxa"/>
          <w:trHeight w:val="15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CD6D7D">
        <w:trPr>
          <w:gridAfter w:val="1"/>
          <w:wAfter w:w="128" w:type="dxa"/>
          <w:trHeight w:val="137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Дефинишепојамисторије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Разликује историју као науку и наствани предмет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и разликује основне временске одреднице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Лоцира одређени хронолошки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податак у одговарајући миленијум, век и деценију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различите начине рачунања времена у прошлости и садашњости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основне историјске периоде у развоју човечанства и одреди граничне датуме који их деле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појам, објасни значај и разликује историјске изворе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и направи пресек кључних тековина праисторијског човека и његовог успона до хомо сапиенса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Спозна највашније одлике заједништва, религије и привређивања у праисторији</w:t>
            </w:r>
          </w:p>
        </w:tc>
        <w:tc>
          <w:tcPr>
            <w:tcW w:w="2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1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5F62BE" w:rsidRPr="00B036F7" w:rsidRDefault="005F62BE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CD6D7D">
        <w:trPr>
          <w:gridAfter w:val="1"/>
          <w:wAfter w:w="128" w:type="dxa"/>
          <w:trHeight w:val="17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CD6D7D">
        <w:trPr>
          <w:gridAfter w:val="1"/>
          <w:wAfter w:w="128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5F62BE" w:rsidRPr="00B036F7" w:rsidRDefault="005F62BE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65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70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Default="005F62BE" w:rsidP="00F8652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B036F7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64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1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2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64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7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  <w:t>Стари век – Цивилизације старог Истока, античка Грчка и стари Рим</w:t>
            </w:r>
          </w:p>
          <w:p w:rsidR="00C913D8" w:rsidRDefault="00C913D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</w:pPr>
          </w:p>
          <w:p w:rsidR="00C913D8" w:rsidRPr="00C913D8" w:rsidRDefault="00C913D8" w:rsidP="00C91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2.ИС.1.1.2.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2.ИС.2.2.2.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 xml:space="preserve">2.ИС.3.1.2. </w:t>
            </w:r>
          </w:p>
          <w:p w:rsidR="00C913D8" w:rsidRPr="00A07BEE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  <w:p w:rsidR="00C913D8" w:rsidRPr="00B036F7" w:rsidRDefault="00C913D8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Изучавањем старих цивилизација, ученици сти-чу појам о изгледу и уређењу првих држава старог Истока, античке Грчке и Рима. 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Усвајају сазнања о развоју њихових привредних и друштвених система, као и законо-давства и правних норми.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Постигнућа старог века потребно је изучавати кроз директне примере из приватног, економског и културног живота тог доба.</w:t>
            </w:r>
          </w:p>
          <w:p w:rsidR="001B0EB1" w:rsidRPr="00EF5890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добити што потпунију слику о достигнућима тих држава, која су посредно стигла до савременог доба.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B036F7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32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Утврди основне претпоставке за настанак цивилизација старог века 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цивилизације епохе старог века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лоцира најважније цивилизације из најранијег периода историје човечанства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основне одлике и најважније тековине цивилизација Далеког истока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друштвене структуре у најважнијим државама старог века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државно уређење држава Старог истока, Грчке и Рима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религијске системе и њихове главне одлике у најважнијим државама старог века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Врсте писама, привреду, начин живота,</w:t>
            </w:r>
          </w:p>
        </w:tc>
        <w:tc>
          <w:tcPr>
            <w:tcW w:w="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38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1B0EB1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B036F7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04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7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04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763D" w:rsidRPr="00B036F7" w:rsidTr="00CD6D7D">
        <w:trPr>
          <w:gridAfter w:val="2"/>
          <w:wAfter w:w="264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0EB1" w:rsidRPr="00B036F7" w:rsidTr="00CD6D7D">
        <w:trPr>
          <w:gridAfter w:val="2"/>
          <w:wAfter w:w="264" w:type="dxa"/>
          <w:trHeight w:val="788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2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  <w:t>Средњи век - Рани и Позни период</w:t>
            </w:r>
          </w:p>
          <w:p w:rsidR="00C913D8" w:rsidRDefault="00C913D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</w:pPr>
          </w:p>
          <w:p w:rsidR="00C913D8" w:rsidRPr="00C913D8" w:rsidRDefault="00C913D8" w:rsidP="00C91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2.ИС.1.1.2.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2.ИС.2.2.2.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 xml:space="preserve">2.ИС.3.1.2. </w:t>
            </w:r>
          </w:p>
          <w:p w:rsidR="00C913D8" w:rsidRPr="00A07BEE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  <w:p w:rsidR="00C913D8" w:rsidRPr="00B036F7" w:rsidRDefault="00C913D8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Неопходно је предочити значај епохе Велике сеобе народа у демографском смислу и као одредницу где су та кретања завршила и какав је положај тих народа данас.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Истаћи значај франа-чких и византијских сукоба за првенство у Европи раног средњег века. Указати на главне правце развоја Европе током историје средњег века.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успон рано-феудалних монархија, гра-дова држава, република и трговине. Кроз полити-чке, економске и верске сукобе, уобличити сазна-ње о овој епохи.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Посебну пажњу усме-рити на развој српске средњевековне државе и њен врхунац у доба  царства.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lang w:val="ru-RU"/>
              </w:rPr>
              <w:t>Објаснити културне,  друштвене и економске утицаје који су паралелно</w:t>
            </w:r>
            <w:r w:rsidRPr="00B036F7">
              <w:rPr>
                <w:rFonts w:ascii="Times New Roman" w:hAnsi="Times New Roman"/>
                <w:lang w:val="sr-Cyrl-CS"/>
              </w:rPr>
              <w:t xml:space="preserve">допирали са Запада и из </w:t>
            </w:r>
            <w:r w:rsidRPr="00B036F7">
              <w:rPr>
                <w:rFonts w:ascii="Times New Roman" w:hAnsi="Times New Roman"/>
                <w:lang w:val="sr-Cyrl-CS"/>
              </w:rPr>
              <w:lastRenderedPageBreak/>
              <w:t xml:space="preserve">Византије.  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lang w:val="ru-RU"/>
              </w:rPr>
              <w:t xml:space="preserve"> У поглављу везаном за Деспотовину ученици ће се упознати са временом све веће несигурности и Османском најездом. 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B036F7">
              <w:rPr>
                <w:rFonts w:ascii="Times New Roman" w:hAnsi="Times New Roman"/>
              </w:rPr>
              <w:t>Привредним и културнимдостигнућимадеспотовине</w:t>
            </w:r>
          </w:p>
          <w:p w:rsidR="00E978DF" w:rsidRPr="00F86528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F86528">
              <w:rPr>
                <w:rFonts w:ascii="Times New Roman" w:hAnsi="Times New Roman"/>
                <w:lang w:val="ru-RU"/>
              </w:rPr>
              <w:t>Развијање свести о значају средњевековне државности и постанак модерне српске државе</w:t>
            </w:r>
          </w:p>
          <w:p w:rsidR="00C3416B" w:rsidRPr="00C3416B" w:rsidRDefault="00C3416B" w:rsidP="00F86528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0EB1" w:rsidRPr="00B036F7" w:rsidTr="00CD6D7D">
        <w:trPr>
          <w:gridAfter w:val="2"/>
          <w:wAfter w:w="264" w:type="dxa"/>
          <w:trHeight w:val="15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периода средњег века и уочи основне разлике у односу на античку епоху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одређени историјски догађај на временској ленти средњег века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формирање феудалне друштвене структуре и вазалне односе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на примеру водећих држава тог доба државно уређење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образложинорганизациону структуру православне и католичке цркве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Велики раскол, Ислам, Крсташке ратове, културне одлике, развој средњевековне привреде, приватни живот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тековина средњег века за савремено доба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одређени догађај или појаву из српске средњевековне историје на временској ленти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Опише друштвену структуру и државно уређење српских земаља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одлике српске државности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објасни на историјској карти промене граница српских земаља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религије код Срба у средњем веку и њен утицај на културно стваралаштво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личности које су заслужне за развој српске културе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опише највећа културна достигнућа код Срба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привреде у српским земљама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Приватни живот, утицај средњевековне културе на савремено доба</w:t>
            </w:r>
          </w:p>
          <w:p w:rsidR="00C3416B" w:rsidRPr="00E978DF" w:rsidRDefault="001B0EB1" w:rsidP="00EF589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средњевековне државности за насатанак модерне српске државе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1B0EB1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B036F7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7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04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763D" w:rsidRPr="00B036F7" w:rsidTr="00CD6D7D">
        <w:trPr>
          <w:gridAfter w:val="2"/>
          <w:wAfter w:w="264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0EB1" w:rsidRPr="00B036F7" w:rsidTr="00CD6D7D">
        <w:trPr>
          <w:gridAfter w:val="2"/>
          <w:wAfter w:w="264" w:type="dxa"/>
          <w:trHeight w:val="829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2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lang w:val="sr-Cyrl-CS"/>
              </w:rPr>
              <w:t>Нови Век</w:t>
            </w:r>
          </w:p>
          <w:p w:rsidR="00C913D8" w:rsidRDefault="00C913D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lang w:val="sr-Cyrl-CS"/>
              </w:rPr>
            </w:pPr>
          </w:p>
          <w:p w:rsidR="00C913D8" w:rsidRPr="00C913D8" w:rsidRDefault="00C913D8" w:rsidP="00C91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2.ИС.1.1.2.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2.ИС.2.2.2.</w:t>
            </w:r>
          </w:p>
          <w:p w:rsidR="00C913D8" w:rsidRPr="00C913D8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 xml:space="preserve">2.ИС.3.1.2. </w:t>
            </w:r>
          </w:p>
          <w:p w:rsidR="00C913D8" w:rsidRPr="00A07BEE" w:rsidRDefault="00C913D8" w:rsidP="00C913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D8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  <w:p w:rsidR="00C913D8" w:rsidRPr="00927325" w:rsidRDefault="00C913D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Велика географска открића и велике промене које су у друштвеној структури, привреди и култури Европе она донела. 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Помоћи уче-ницима да што боље уоче промене у финансијама, дру-штву, прекоморским земљама, демографским поремећајима и друштву као целини.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Циљ изучавања овог поглавља је да се стекну сазнања о новом моделу стратегије, коришћења ресу-рса и уобличавању нацио-налних држава и тржишта.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Прве грађанске рево-луције и њихове последице. Затим Прва индустријска ре-волуција и примена научно-техничких открића који заје-дно показују нови смер којим је кренула Европа.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 Српска револуција је од велике важности за изучавање јер ученици стичу сазнање и свест о времену, 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Приликама и начину како је </w:t>
            </w:r>
            <w:r w:rsidRPr="00B036F7">
              <w:rPr>
                <w:rFonts w:ascii="Times New Roman" w:hAnsi="Times New Roman"/>
                <w:bCs/>
                <w:lang w:val="ru-RU"/>
              </w:rPr>
              <w:lastRenderedPageBreak/>
              <w:t>настала нововековна Српска држава.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AB626D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AB626D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AB626D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0EB1" w:rsidRPr="00B036F7" w:rsidTr="00CD6D7D">
        <w:trPr>
          <w:gridAfter w:val="2"/>
          <w:wAfter w:w="264" w:type="dxa"/>
          <w:trHeight w:val="15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Идентификује основне одлике периода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 краја XV до краја XVIII века у историји Европе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lang w:val="ru-RU"/>
              </w:rPr>
              <w:t>Сагледа значај и последице великих географских открића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Опише на примеру водећих европских земаља друштвену структуру и државно уређење у апсолутистичким монархијама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Сагледа значај реформације и именује најзначајнија протестантска учења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Именује најважније ствараоце епохе хуманизма и ренесансе и наведе њихова дела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 xml:space="preserve">Наведе најзначајнија културна и техничка достигнућа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–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 xml:space="preserve">Основне одлике привреде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–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Свакодневни живот, наслеђе, заоставштина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Идентификује основне одлике периода </w:t>
            </w:r>
            <w:r w:rsidRPr="00B036F7">
              <w:rPr>
                <w:rFonts w:ascii="Times New Roman" w:hAnsi="Times New Roman"/>
                <w:lang w:val="ru-RU"/>
              </w:rPr>
              <w:t xml:space="preserve">од краја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 у националној историји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друштвену структуру и државно уређење Османског царства и положај српског народа у њему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на историјској карти најважније правце и области сеоба српског народа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последице сеоба српског народа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Објасни положај Срба у Хабзбуршкој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монархији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полседице процеса исламизације, покатоличавања и унијаћења Срба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закључак о улози српске цркве у очувању националног идентитета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Наведе најзначајнија културна достигнућа српског народа у периоду </w:t>
            </w:r>
            <w:r w:rsidRPr="00B036F7">
              <w:rPr>
                <w:rFonts w:ascii="Times New Roman" w:hAnsi="Times New Roman"/>
                <w:lang w:val="ru-RU"/>
              </w:rPr>
              <w:t xml:space="preserve">од краја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Идентификује основне одлике привреде у српским земљама </w:t>
            </w:r>
            <w:r w:rsidRPr="00B036F7">
              <w:rPr>
                <w:rFonts w:ascii="Times New Roman" w:hAnsi="Times New Roman"/>
                <w:lang w:val="ru-RU"/>
              </w:rPr>
              <w:t xml:space="preserve">од краја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C53344">
              <w:rPr>
                <w:rFonts w:ascii="Times New Roman" w:hAnsi="Times New Roman"/>
                <w:lang w:val="ru-RU"/>
              </w:rPr>
              <w:t xml:space="preserve">Истакне одлике свакодневног живота друштвених слојева у српским земљама у периоду од краја </w:t>
            </w:r>
            <w:r w:rsidRPr="00C53344">
              <w:rPr>
                <w:rFonts w:ascii="Times New Roman" w:hAnsi="Times New Roman"/>
              </w:rPr>
              <w:t>XV</w:t>
            </w:r>
            <w:r w:rsidRPr="00C53344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C53344">
              <w:rPr>
                <w:rFonts w:ascii="Times New Roman" w:hAnsi="Times New Roman"/>
              </w:rPr>
              <w:t>XVIII</w:t>
            </w:r>
            <w:r w:rsidRPr="00C53344">
              <w:rPr>
                <w:rFonts w:ascii="Times New Roman" w:hAnsi="Times New Roman"/>
                <w:lang w:val="ru-RU"/>
              </w:rPr>
              <w:t xml:space="preserve"> века</w:t>
            </w:r>
            <w:r w:rsidRPr="00C53344">
              <w:rPr>
                <w:rFonts w:ascii="Times New Roman" w:hAnsi="Times New Roman"/>
                <w:lang w:val="sr-Cyrl-CS"/>
              </w:rPr>
              <w:tab/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B0EB1" w:rsidRPr="00B036F7" w:rsidRDefault="001B0EB1" w:rsidP="00E9441E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1B0EB1" w:rsidRPr="00F86528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2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Pr="00C3416B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C341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F86528" w:rsidRPr="00B036F7" w:rsidTr="00F86528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86528" w:rsidRDefault="00F8652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29F" w:rsidRPr="008258B5" w:rsidRDefault="0020729F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43" w:type="dxa"/>
            <w:gridSpan w:val="2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86528" w:rsidRPr="00B036F7" w:rsidRDefault="00F86528" w:rsidP="00E9441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0763D" w:rsidRPr="00B036F7" w:rsidTr="00F86528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34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noProof/>
                <w:sz w:val="24"/>
                <w:szCs w:val="24"/>
              </w:rPr>
              <w:t>Царински техничар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927325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927325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:rsidR="004D636B" w:rsidRDefault="004D636B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4"/>
        <w:gridCol w:w="18"/>
        <w:gridCol w:w="2286"/>
        <w:gridCol w:w="324"/>
        <w:gridCol w:w="148"/>
        <w:gridCol w:w="57"/>
        <w:gridCol w:w="135"/>
        <w:gridCol w:w="448"/>
        <w:gridCol w:w="565"/>
        <w:gridCol w:w="827"/>
        <w:gridCol w:w="75"/>
        <w:gridCol w:w="246"/>
        <w:gridCol w:w="67"/>
        <w:gridCol w:w="37"/>
        <w:gridCol w:w="27"/>
        <w:gridCol w:w="78"/>
        <w:gridCol w:w="258"/>
        <w:gridCol w:w="68"/>
        <w:gridCol w:w="555"/>
        <w:gridCol w:w="30"/>
        <w:gridCol w:w="51"/>
        <w:gridCol w:w="13"/>
        <w:gridCol w:w="143"/>
        <w:gridCol w:w="89"/>
        <w:gridCol w:w="78"/>
        <w:gridCol w:w="103"/>
        <w:gridCol w:w="73"/>
        <w:gridCol w:w="476"/>
        <w:gridCol w:w="401"/>
        <w:gridCol w:w="45"/>
        <w:gridCol w:w="48"/>
        <w:gridCol w:w="12"/>
        <w:gridCol w:w="30"/>
        <w:gridCol w:w="344"/>
        <w:gridCol w:w="629"/>
        <w:gridCol w:w="96"/>
        <w:gridCol w:w="32"/>
        <w:gridCol w:w="82"/>
        <w:gridCol w:w="483"/>
        <w:gridCol w:w="48"/>
        <w:gridCol w:w="22"/>
        <w:gridCol w:w="43"/>
        <w:gridCol w:w="838"/>
        <w:gridCol w:w="42"/>
        <w:gridCol w:w="18"/>
        <w:gridCol w:w="35"/>
        <w:gridCol w:w="53"/>
        <w:gridCol w:w="24"/>
        <w:gridCol w:w="371"/>
        <w:gridCol w:w="651"/>
        <w:gridCol w:w="24"/>
        <w:gridCol w:w="14"/>
        <w:gridCol w:w="13"/>
        <w:gridCol w:w="15"/>
        <w:gridCol w:w="23"/>
        <w:gridCol w:w="6"/>
        <w:gridCol w:w="29"/>
        <w:gridCol w:w="212"/>
        <w:gridCol w:w="659"/>
        <w:gridCol w:w="19"/>
        <w:gridCol w:w="18"/>
        <w:gridCol w:w="16"/>
        <w:gridCol w:w="924"/>
      </w:tblGrid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Увежбавање 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Формирање позитивног односа према физичким 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активностима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24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Науче да поштују одређена правила спорске културе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терминологију техника трчања, скокова и бацања кугле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кугле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метар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струњаче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сталак, ластих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Спорска гимнастика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Допринос задовољењу основних психофизичких, социјалних потрба 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24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техника прескока , основних техника колута, премета,упора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,способан да кроз покрет изрази своје емоције, искуства, осећај за лепо и креативност</w:t>
            </w:r>
          </w:p>
          <w:p w:rsidR="0095553C" w:rsidRPr="00C3416B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:rsidR="00C3416B" w:rsidRDefault="00C3416B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16B" w:rsidRDefault="00C3416B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16B" w:rsidRPr="0095553C" w:rsidRDefault="00C3416B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6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95553C" w:rsidRPr="0095553C" w:rsidRDefault="0095553C" w:rsidP="00B62A4E">
            <w:pPr>
              <w:numPr>
                <w:ilvl w:val="0"/>
                <w:numId w:val="226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95553C" w:rsidRPr="0095553C" w:rsidRDefault="0095553C" w:rsidP="00B62A4E">
            <w:pPr>
              <w:numPr>
                <w:ilvl w:val="0"/>
                <w:numId w:val="226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95553C" w:rsidRPr="0095553C" w:rsidRDefault="0095553C" w:rsidP="00B62A4E">
            <w:pPr>
              <w:numPr>
                <w:ilvl w:val="0"/>
                <w:numId w:val="226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кругови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греда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вратило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Спорска игра-одбојка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основних техника игре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начела у нападу и одбрани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Научити правила игре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Створити осећај за спортску културу (</w:t>
            </w:r>
            <w:r w:rsidRPr="0095553C">
              <w:rPr>
                <w:rFonts w:ascii="Times New Roman" w:hAnsi="Times New Roman" w:cs="Times New Roman"/>
                <w:sz w:val="24"/>
                <w:szCs w:val="24"/>
              </w:rPr>
              <w:t>ferplay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културу навијања)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Тандем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одбојкашка лопта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 и држач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активности и батерије тестова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Допринос задовољењу основних психофизичких, 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социјалних потрба ученика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EF5890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основну терминологију физичке културе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сврхом и циљем физичке културе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и одржавати антропмоторијске способности</w:t>
            </w:r>
          </w:p>
          <w:p w:rsidR="0095553C" w:rsidRPr="00C3416B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своје и туђе вредности тј мерења</w:t>
            </w:r>
          </w:p>
          <w:p w:rsidR="00C3416B" w:rsidRDefault="00C3416B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16B" w:rsidRDefault="00C3416B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890" w:rsidRPr="00EF5890" w:rsidRDefault="00EF5890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16B" w:rsidRDefault="00C3416B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16B" w:rsidRPr="0095553C" w:rsidRDefault="00C3416B" w:rsidP="00C34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Индивидуални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вага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медицинске лопте-медицинке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95553C" w:rsidRPr="0095553C" w:rsidRDefault="0095553C" w:rsidP="00B62A4E">
            <w:pPr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C3416B" w:rsidRPr="00B036F7" w:rsidTr="00C3416B">
        <w:trPr>
          <w:gridAfter w:val="14"/>
          <w:wAfter w:w="2623" w:type="dxa"/>
        </w:trPr>
        <w:tc>
          <w:tcPr>
            <w:tcW w:w="4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16B" w:rsidRPr="00B036F7" w:rsidRDefault="00C341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555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416B" w:rsidRPr="00B036F7" w:rsidRDefault="00C341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16B" w:rsidRPr="00B036F7" w:rsidTr="00C3416B">
        <w:trPr>
          <w:gridAfter w:val="14"/>
          <w:wAfter w:w="2623" w:type="dxa"/>
        </w:trPr>
        <w:tc>
          <w:tcPr>
            <w:tcW w:w="4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16B" w:rsidRPr="00B036F7" w:rsidRDefault="00C341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555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416B" w:rsidRPr="00B036F7" w:rsidRDefault="00C341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16B" w:rsidRPr="00B036F7" w:rsidTr="00C3416B">
        <w:trPr>
          <w:gridAfter w:val="14"/>
          <w:wAfter w:w="2623" w:type="dxa"/>
        </w:trPr>
        <w:tc>
          <w:tcPr>
            <w:tcW w:w="4040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3416B" w:rsidRPr="00B036F7" w:rsidRDefault="00C341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555" w:type="dxa"/>
            <w:gridSpan w:val="4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416B" w:rsidRPr="00B036F7" w:rsidRDefault="00C341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6B" w:rsidRPr="00B036F7" w:rsidTr="00C3416B">
        <w:trPr>
          <w:gridAfter w:val="14"/>
          <w:wAfter w:w="2623" w:type="dxa"/>
        </w:trPr>
        <w:tc>
          <w:tcPr>
            <w:tcW w:w="4040" w:type="dxa"/>
            <w:gridSpan w:val="9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555" w:type="dxa"/>
            <w:gridSpan w:val="41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703A6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A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703A69" w:rsidRDefault="009260F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A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4D636B" w:rsidRPr="00703A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555" w:type="dxa"/>
            <w:gridSpan w:val="41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:rsidR="004D636B" w:rsidRPr="00B036F7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  <w:tr w:rsidR="00703A69" w:rsidRPr="00B036F7" w:rsidTr="00D40472">
        <w:tc>
          <w:tcPr>
            <w:tcW w:w="6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711" w:type="dxa"/>
            <w:gridSpan w:val="5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62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55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11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24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76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14" w:type="dxa"/>
            <w:gridSpan w:val="13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6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24" w:type="dxa"/>
            <w:gridSpan w:val="2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628" w:type="dxa"/>
            <w:gridSpan w:val="3"/>
            <w:vMerge w:val="restart"/>
          </w:tcPr>
          <w:p w:rsidR="004D636B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 и скупови</w:t>
            </w: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2.МА.1.1.8.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2.МА.1.4.1.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2.МА.2.4.1.</w:t>
            </w:r>
          </w:p>
          <w:p w:rsidR="008258B5" w:rsidRPr="0092732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D636B" w:rsidRPr="00927325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Стицање нових знања из елемената математичке логике и теорије скупова</w:t>
            </w:r>
          </w:p>
        </w:tc>
        <w:tc>
          <w:tcPr>
            <w:tcW w:w="1417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376" w:type="dxa"/>
            <w:gridSpan w:val="8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</w:tc>
        <w:tc>
          <w:tcPr>
            <w:tcW w:w="1914" w:type="dxa"/>
            <w:gridSpan w:val="13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6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70" w:type="dxa"/>
            <w:gridSpan w:val="10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24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91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5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3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7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24" w:type="dxa"/>
            <w:gridSpan w:val="2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91" w:type="dxa"/>
            <w:gridSpan w:val="15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се са основним логичким и скуповним операцијама и важнијим законима закључивања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основне математичке појмове (дефиниција аксиома, теорема, доказ)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Декартов производ (примена)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се са елементима комбинаторике (пермутације, варијације, комбинације уз примену на конкретном проблему)</w:t>
            </w:r>
          </w:p>
        </w:tc>
        <w:tc>
          <w:tcPr>
            <w:tcW w:w="2775" w:type="dxa"/>
            <w:gridSpan w:val="1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3" w:type="dxa"/>
            <w:gridSpan w:val="18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7" w:type="dxa"/>
            <w:gridSpan w:val="7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4D636B" w:rsidRPr="00B036F7" w:rsidTr="00D40472">
        <w:trPr>
          <w:trHeight w:val="550"/>
        </w:trPr>
        <w:tc>
          <w:tcPr>
            <w:tcW w:w="624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80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86" w:type="dxa"/>
            <w:gridSpan w:val="2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0" w:type="dxa"/>
            <w:gridSpan w:val="2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24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80" w:type="dxa"/>
            <w:gridSpan w:val="6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C53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4186" w:type="dxa"/>
            <w:gridSpan w:val="28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D636B" w:rsidRPr="00B036F7" w:rsidRDefault="004D636B" w:rsidP="0039276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636B" w:rsidRPr="00B036F7" w:rsidRDefault="004D636B" w:rsidP="0039276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00" w:type="dxa"/>
            <w:gridSpan w:val="25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420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98" w:type="dxa"/>
            <w:gridSpan w:val="5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20" w:type="dxa"/>
            <w:gridSpan w:val="8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349" w:type="dxa"/>
            <w:gridSpan w:val="1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24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6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3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758" w:type="dxa"/>
            <w:gridSpan w:val="3"/>
            <w:vMerge w:val="restart"/>
          </w:tcPr>
          <w:p w:rsidR="004D636B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Реални бројеви</w:t>
            </w: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2.МА.1.1.1.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2.МА.2.1.4.</w:t>
            </w:r>
          </w:p>
          <w:p w:rsidR="008258B5" w:rsidRPr="0092732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0" w:type="dxa"/>
            <w:gridSpan w:val="8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Стицање знања о реалним бројевима,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операцијама у пољу реалних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приближним вредностима реалних бројева</w:t>
            </w:r>
          </w:p>
        </w:tc>
        <w:tc>
          <w:tcPr>
            <w:tcW w:w="1349" w:type="dxa"/>
            <w:gridSpan w:val="11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1224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1</w:t>
            </w:r>
          </w:p>
        </w:tc>
        <w:tc>
          <w:tcPr>
            <w:tcW w:w="1778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76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88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3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6" w:type="dxa"/>
            <w:gridSpan w:val="1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1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обновити преглед скупова бројева (N, Z, Q, I, R)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обновити операције у пољу реалних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приближним вредностима реалних бројева (грешке, граница грешке, правила заокругљивања бројева)</w:t>
            </w:r>
          </w:p>
        </w:tc>
        <w:tc>
          <w:tcPr>
            <w:tcW w:w="2456" w:type="dxa"/>
            <w:gridSpan w:val="14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1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септембар-октобар 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83" w:type="dxa"/>
            <w:gridSpan w:val="2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2" w:type="dxa"/>
            <w:gridSpan w:val="2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8630CE" w:rsidRDefault="008630CE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890" w:rsidRDefault="00EF5890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890" w:rsidRPr="00EF5890" w:rsidRDefault="00EF5890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3" w:type="dxa"/>
            <w:gridSpan w:val="25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2" w:type="dxa"/>
            <w:gridSpan w:val="26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420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98" w:type="dxa"/>
            <w:gridSpan w:val="5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20" w:type="dxa"/>
            <w:gridSpan w:val="8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349" w:type="dxa"/>
            <w:gridSpan w:val="1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24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6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3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758" w:type="dxa"/>
            <w:gridSpan w:val="3"/>
            <w:vMerge w:val="restart"/>
          </w:tcPr>
          <w:p w:rsidR="004D636B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Пропорционалност величина</w:t>
            </w: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2.МА.1.4.2.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2.МА.2.4.2.</w:t>
            </w:r>
          </w:p>
          <w:p w:rsidR="008258B5" w:rsidRPr="0092732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0" w:type="dxa"/>
            <w:gridSpan w:val="8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Упознавање скупа реалних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Стицање основних </w:t>
            </w:r>
          </w:p>
          <w:p w:rsidR="0095553C" w:rsidRPr="00B036F7" w:rsidRDefault="004D636B" w:rsidP="008630C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знања из пропорција, процентног и каматног рачуна и њихова примена</w:t>
            </w:r>
          </w:p>
        </w:tc>
        <w:tc>
          <w:tcPr>
            <w:tcW w:w="1349" w:type="dxa"/>
            <w:gridSpan w:val="11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4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8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3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6" w:type="dxa"/>
            <w:gridSpan w:val="1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1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је размера и умети да је прошири и скрати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примењивати размеру у решавању проблемa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препознавати директну и обрнуту пропорционалност и примењивати при решавању проблема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проблем мешања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непознати члан пропорције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израчунавати део неке величине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проценат 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промил неке величине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величину ако је познат процентни износ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нову цену после промене за одређени проценат (множити одређеним коефицијентом)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камату</w:t>
            </w:r>
          </w:p>
        </w:tc>
        <w:tc>
          <w:tcPr>
            <w:tcW w:w="2456" w:type="dxa"/>
            <w:gridSpan w:val="14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1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83" w:type="dxa"/>
            <w:gridSpan w:val="2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2" w:type="dxa"/>
            <w:gridSpan w:val="2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95553C" w:rsidRPr="008630CE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783" w:type="dxa"/>
            <w:gridSpan w:val="25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D636B" w:rsidRPr="00B036F7" w:rsidRDefault="004D636B" w:rsidP="0039276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:rsidR="004D636B" w:rsidRPr="00B036F7" w:rsidRDefault="004D636B" w:rsidP="0039276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хемија</w:t>
            </w:r>
          </w:p>
        </w:tc>
        <w:tc>
          <w:tcPr>
            <w:tcW w:w="4682" w:type="dxa"/>
            <w:gridSpan w:val="26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15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0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6" w:type="dxa"/>
            <w:gridSpan w:val="47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28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8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04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8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815" w:type="dxa"/>
            <w:gridSpan w:val="4"/>
            <w:vMerge w:val="restart"/>
          </w:tcPr>
          <w:p w:rsidR="004D636B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 у геометрију</w:t>
            </w: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8258B5" w:rsidRP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2.МА.1.2.4.</w:t>
            </w:r>
          </w:p>
          <w:p w:rsidR="004D636B" w:rsidRPr="00927325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</w:tc>
        <w:tc>
          <w:tcPr>
            <w:tcW w:w="128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4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8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5" w:type="dxa"/>
            <w:gridSpan w:val="12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је дуж, полуправа, угао и круг </w:t>
            </w:r>
          </w:p>
          <w:p w:rsidR="00E978DF" w:rsidRPr="008630CE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03A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шта су колинеарне, односно неколинеарне тачке</w:t>
            </w:r>
          </w:p>
          <w:p w:rsidR="008630CE" w:rsidRDefault="008630CE" w:rsidP="0086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0CE" w:rsidRPr="00B036F7" w:rsidRDefault="008630CE" w:rsidP="00863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12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</w:tc>
        <w:tc>
          <w:tcPr>
            <w:tcW w:w="2780" w:type="dxa"/>
            <w:gridSpan w:val="16"/>
            <w:shd w:val="clear" w:color="auto" w:fill="auto"/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20" w:type="dxa"/>
            <w:gridSpan w:val="2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4" w:type="dxa"/>
            <w:gridSpan w:val="2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620" w:type="dxa"/>
            <w:gridSpan w:val="21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14" w:type="dxa"/>
            <w:gridSpan w:val="27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15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0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6" w:type="dxa"/>
            <w:gridSpan w:val="47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28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8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4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8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815" w:type="dxa"/>
            <w:gridSpan w:val="4"/>
            <w:vMerge w:val="restart"/>
          </w:tcPr>
          <w:p w:rsidR="004D636B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Рационални алгебарски изрази</w:t>
            </w: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2.МА.1.1.4.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2.МА.2.1.5.</w:t>
            </w:r>
          </w:p>
          <w:p w:rsidR="008258B5" w:rsidRPr="0092732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о полиномима и рационалним изразима</w:t>
            </w:r>
          </w:p>
        </w:tc>
        <w:tc>
          <w:tcPr>
            <w:tcW w:w="128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8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4" w:type="dxa"/>
            <w:gridSpan w:val="8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8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5" w:type="dxa"/>
            <w:gridSpan w:val="12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одради НЗС и НЗД бројева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знати основна правила дељивости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преводити децималне бројеве у разломке и обрнуто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израчуна вредност рационалног бројевног израза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разликовати рационалне од ирационалних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израчунавати или процењивати вредност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квадратног корена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одреди апсолутну вредност реалног броја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заокружује број на одређени број децимала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среди полином добијен сабирањем, одузимањем и множењем полинома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знати да дели два полинома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запише резултат дељења полинома полиномом у виду једнакости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примени дистрибутивни закон множења према сабирању и формуле за квадрат и куб бинома, разлику квадрата, збир и разлику кубова при трансформацији полинома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растави полином на чиниоце </w:t>
            </w:r>
          </w:p>
          <w:p w:rsidR="00703A69" w:rsidRPr="00703A69" w:rsidRDefault="004D636B" w:rsidP="0095553C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трансформише једноставнији рационални израз</w:t>
            </w:r>
          </w:p>
        </w:tc>
        <w:tc>
          <w:tcPr>
            <w:tcW w:w="2335" w:type="dxa"/>
            <w:gridSpan w:val="12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0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новембар-децембар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20" w:type="dxa"/>
            <w:gridSpan w:val="2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4" w:type="dxa"/>
            <w:gridSpan w:val="2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E978DF" w:rsidRPr="00B036F7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620" w:type="dxa"/>
            <w:gridSpan w:val="21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636B" w:rsidRPr="00B036F7" w:rsidRDefault="004D636B" w:rsidP="0039276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рачунарство и информатика</w:t>
            </w:r>
          </w:p>
        </w:tc>
        <w:tc>
          <w:tcPr>
            <w:tcW w:w="4714" w:type="dxa"/>
            <w:gridSpan w:val="27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15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0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6" w:type="dxa"/>
            <w:gridSpan w:val="47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28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8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4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8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815" w:type="dxa"/>
            <w:gridSpan w:val="4"/>
            <w:vMerge w:val="restart"/>
          </w:tcPr>
          <w:p w:rsidR="004D636B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Изометријске трансформације</w:t>
            </w: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2.МА.1.2.1.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2.МА.1.2.2.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2.МА.1.2.6.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2.МА.1.2.8.</w:t>
            </w:r>
          </w:p>
          <w:p w:rsidR="008258B5" w:rsidRPr="0092732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</w:tc>
        <w:tc>
          <w:tcPr>
            <w:tcW w:w="128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8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4" w:type="dxa"/>
            <w:gridSpan w:val="8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200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8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5" w:type="dxa"/>
            <w:gridSpan w:val="12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сабира и одузима векторе и множи их скаларом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ставове о подударности троугла и примењивати их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су углови са паралелним крацима и везе између њих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релације везане за унутрашње и спољашње углове троугла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својства симетрале дужи и њену конструкцију и конструкцију центра описане кружнице око троугла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својства симетрале угла и њену конструкцију и конструкцију центра уписане кружнице у троугао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конструише висину троугла и одреди ортоцентар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основне релације у једнакокраком, односно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једнакостраничном троуглу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разликовати врсте четвороуглова </w:t>
            </w:r>
          </w:p>
          <w:p w:rsidR="004D636B" w:rsidRPr="00B036F7" w:rsidRDefault="004D636B" w:rsidP="008630C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основне ставове о паралелограму и њихову примену </w:t>
            </w:r>
          </w:p>
        </w:tc>
        <w:tc>
          <w:tcPr>
            <w:tcW w:w="2335" w:type="dxa"/>
            <w:gridSpan w:val="12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0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20" w:type="dxa"/>
            <w:gridSpan w:val="2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4" w:type="dxa"/>
            <w:gridSpan w:val="2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1959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703A69" w:rsidRPr="00703A6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620" w:type="dxa"/>
            <w:gridSpan w:val="21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636B" w:rsidRPr="00B036F7" w:rsidRDefault="004D636B" w:rsidP="0039276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714" w:type="dxa"/>
            <w:gridSpan w:val="27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96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0" w:type="dxa"/>
            <w:gridSpan w:val="4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2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18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71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950" w:type="dxa"/>
            <w:gridSpan w:val="5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Линеарне једначине и неједначине</w:t>
            </w:r>
          </w:p>
          <w:p w:rsidR="004D636B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2.МА.1.1.5.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2.МА.1.1.7.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2.МА.2.1.8.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2.МА.3.1.4.</w:t>
            </w:r>
          </w:p>
          <w:p w:rsidR="008258B5" w:rsidRPr="008258B5" w:rsidRDefault="008258B5" w:rsidP="008258B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2.МА.3.1.6.</w:t>
            </w:r>
          </w:p>
          <w:p w:rsidR="008258B5" w:rsidRPr="00927325" w:rsidRDefault="008258B5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Правилно решавање линеарних једначина, неједначина и усвајање појма линеарне функције</w:t>
            </w:r>
          </w:p>
        </w:tc>
        <w:tc>
          <w:tcPr>
            <w:tcW w:w="113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2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4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8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решавати линеарне једначине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- решавати проблеме који се своде на решавање линеарних једначина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приказивати аналитички, табеларно и графички линеарну функцију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анализирати график линеарне функције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решавати линеарне неједначине и графички приказати скуп решења</w:t>
            </w:r>
          </w:p>
        </w:tc>
        <w:tc>
          <w:tcPr>
            <w:tcW w:w="2058" w:type="dxa"/>
            <w:gridSpan w:val="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15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фебруар-март-април-мај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8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2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gridSpan w:val="18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D636B" w:rsidRPr="00B036F7" w:rsidRDefault="004D636B" w:rsidP="0039276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хемија</w:t>
            </w:r>
          </w:p>
        </w:tc>
        <w:tc>
          <w:tcPr>
            <w:tcW w:w="4810" w:type="dxa"/>
            <w:gridSpan w:val="28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96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0" w:type="dxa"/>
            <w:gridSpan w:val="4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2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18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71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950" w:type="dxa"/>
            <w:gridSpan w:val="5"/>
            <w:vMerge w:val="restart"/>
          </w:tcPr>
          <w:p w:rsidR="004D636B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Хомотетија и сличност</w:t>
            </w:r>
          </w:p>
          <w:p w:rsid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258B5" w:rsidRPr="008258B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8258B5" w:rsidRPr="00927325" w:rsidRDefault="008258B5" w:rsidP="008258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258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2.МА.1.2.1.</w:t>
            </w:r>
          </w:p>
        </w:tc>
        <w:tc>
          <w:tcPr>
            <w:tcW w:w="2696" w:type="dxa"/>
            <w:gridSpan w:val="11"/>
            <w:vAlign w:val="center"/>
          </w:tcPr>
          <w:p w:rsidR="00703A69" w:rsidRPr="0095553C" w:rsidRDefault="004D636B" w:rsidP="00D4047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  <w:p w:rsidR="00703A69" w:rsidRPr="00B036F7" w:rsidRDefault="00703A69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2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8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Талесову теорему и њену примену на поделу дужи 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једнаких делова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знати шта је хомотетија и том трансформацијом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пресликавати тачку и једноставније фигуре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дефиницију сличних фигура и коефицијент сличности на основу ставова о сличности троугла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утврђивати сличност у неким једноставним случајевима, нпр. при доказу теорема о средњој линији троугла и својству тежишта</w:t>
            </w:r>
          </w:p>
        </w:tc>
        <w:tc>
          <w:tcPr>
            <w:tcW w:w="2058" w:type="dxa"/>
            <w:gridSpan w:val="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15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демонстрације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8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2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C53344" w:rsidRPr="00C53344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188" w:type="dxa"/>
            <w:gridSpan w:val="18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0" w:type="dxa"/>
            <w:gridSpan w:val="28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96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0" w:type="dxa"/>
            <w:gridSpan w:val="4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2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18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71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0" w:type="dxa"/>
            <w:gridSpan w:val="5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696" w:type="dxa"/>
            <w:gridSpan w:val="11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12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  <w:gridSpan w:val="4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8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9555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</w:tc>
        <w:tc>
          <w:tcPr>
            <w:tcW w:w="2058" w:type="dxa"/>
            <w:gridSpan w:val="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15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ja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нуар</w:t>
            </w: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8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2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95553C" w:rsidRDefault="004D636B" w:rsidP="00D4047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8" w:type="dxa"/>
            <w:gridSpan w:val="18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0" w:type="dxa"/>
            <w:gridSpan w:val="28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630CE" w:rsidRPr="00B036F7" w:rsidTr="008630CE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0CE" w:rsidRPr="00B036F7" w:rsidRDefault="008630C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977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30CE" w:rsidRPr="006B3A09" w:rsidRDefault="008630C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630CE" w:rsidRPr="00B036F7" w:rsidTr="008630CE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0CE" w:rsidRPr="00B036F7" w:rsidRDefault="008630C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977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30CE" w:rsidRPr="006B3A09" w:rsidRDefault="008630C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8630CE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6B3A0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6B3A0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Клем, Никола Перин, Наташа Прашчевић (20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2.): Рачунарство и информатика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Милан Чабаркапа (2014.)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 за први разред средње школе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Windows 2000 profesional-библија, Микро књига;Windows XP-библија, Микро књига;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Office 2000-библија, Микро књига</w:t>
            </w:r>
          </w:p>
        </w:tc>
      </w:tr>
    </w:tbl>
    <w:p w:rsidR="004D636B" w:rsidRPr="00B036F7" w:rsidRDefault="004D636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4D636B" w:rsidRPr="00B036F7" w:rsidTr="000B194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0B194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0B194F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727CD3" w:rsidRDefault="004D636B" w:rsidP="00E9441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</w:rPr>
              <w:t>Основе рачунарске технике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основним информатичким појмовима, структури и принципу рада рачунара</w:t>
            </w:r>
          </w:p>
          <w:p w:rsidR="00EF5890" w:rsidRPr="00B036F7" w:rsidRDefault="004D636B" w:rsidP="0020729F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0729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знања о функцији рачунарских </w:t>
            </w:r>
            <w:r w:rsidRPr="0020729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компоненти и њиховом утицају на перформансе рачунара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0B194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0B194F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Разликује значење појмова информација и информатика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Преводи број из декадног у бинарни систем и обрнуто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кодирање текстуалних, звучних и графичких информација у рачунару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бит и бајт и редове величина за мерење количине информација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основне компоненете из којих се састоји рачунар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Објасни функцију главних рачунарских компоненти и њихову међусобну комуникацију 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параметре који утичу на перформансе рачунара</w:t>
            </w:r>
          </w:p>
          <w:p w:rsidR="008630CE" w:rsidRPr="00B036F7" w:rsidRDefault="004D636B" w:rsidP="00EF5890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Примењује здравствене и сигурносне мере заштите при коришћењу рачунара на животну средину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октобар</w:t>
            </w:r>
          </w:p>
        </w:tc>
      </w:tr>
      <w:tr w:rsidR="004D636B" w:rsidRPr="00B036F7" w:rsidTr="000B194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20729F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0729F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:rsidR="004D636B" w:rsidRPr="0020729F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0729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729F">
              <w:rPr>
                <w:rFonts w:ascii="Times New Roman" w:hAnsi="Times New Roman" w:cs="Times New Roman"/>
              </w:rPr>
              <w:t>рачунарске компоненте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B036F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36F7" w:rsidRPr="00B036F7" w:rsidTr="00B036F7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36F7" w:rsidRPr="00B036F7" w:rsidTr="00B036F7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727CD3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</w:rPr>
              <w:t>Основе рада у оперативном систему са графичким корисничким интерфејсом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значају програмске подршке за функционисање рачунара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036F7" w:rsidRPr="00B036F7" w:rsidTr="00B036F7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36F7" w:rsidRPr="00B036F7" w:rsidTr="00B036F7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софтвера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оперативни систем и наводи његове главне функције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и основне параметре оперативног система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текст едитор и калкулатор оперативног система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Црта помоћу програма за цртање у оквиру оперативног система 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Хијерархијски организује каталоге и управља каталозима и датотекама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типове датотека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Архивира и деархивира датотеке и каталоге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Инсталира нови софтвер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Инсталира периферне уређаје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Користи мултимедијалне могућности оперативног система 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Обезбеђује заштиту рачунара од штетног софтвера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и поштује законска решења у вези са ауторским правима, лиценцирањем  и заштитом података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B036F7" w:rsidRPr="00B036F7" w:rsidRDefault="00B036F7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036F7" w:rsidRPr="00B036F7" w:rsidRDefault="00B036F7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– новембар</w:t>
            </w:r>
          </w:p>
        </w:tc>
      </w:tr>
      <w:tr w:rsidR="00B036F7" w:rsidRPr="00B036F7" w:rsidTr="00B036F7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36F7" w:rsidRPr="00B036F7" w:rsidTr="00B036F7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штампач</w:t>
            </w:r>
          </w:p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канцеларијско пословање</w:t>
            </w:r>
          </w:p>
          <w:p w:rsidR="00B036F7" w:rsidRPr="00B036F7" w:rsidRDefault="00B036F7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B036F7" w:rsidRPr="00B036F7" w:rsidRDefault="00B036F7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4D636B" w:rsidRPr="00B036F7" w:rsidTr="000B194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0B194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727CD3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Текст - процесор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рад са програмима за обраду текста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0B194F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обраду текста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правила слепог куцања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Управља текстуалним документима и чува их у различитим верзијама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уређује текстуалне документе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уређује табеле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заглавље и подножје текста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Убацује објекте и симболе у текст и модификује их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Убацује нумерацију страница, креира и користи стилове, генерише садржај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Направи циркуларна писма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параметре изгледа странице текстуалног документа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Проналази и исправља правописне и словне грешке помоћу алата уграђених у програм за обраду текста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готове шаблоне и израђује шаблоне према сопственим потребама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Прегледа и штампа текстуални документ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новембар, децембар</w:t>
            </w:r>
          </w:p>
        </w:tc>
      </w:tr>
      <w:tr w:rsidR="004D636B" w:rsidRPr="00B036F7" w:rsidTr="000B194F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</w:tbl>
    <w:p w:rsidR="004D636B" w:rsidRPr="00B036F7" w:rsidRDefault="004D636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4D636B" w:rsidRPr="00B036F7" w:rsidTr="000B194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0B194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0B194F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727CD3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Слајд - презентације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Default="004D636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6B3A09">
              <w:rPr>
                <w:rFonts w:ascii="Times New Roman" w:hAnsi="Times New Roman"/>
              </w:rPr>
              <w:t>Оспособљавање ученика за израду слајд-презентација и њихово презентовање</w:t>
            </w:r>
          </w:p>
          <w:p w:rsidR="00D40472" w:rsidRPr="006B3A09" w:rsidRDefault="00D40472" w:rsidP="00D40472">
            <w:pPr>
              <w:pStyle w:val="BodyText"/>
              <w:widowControl/>
              <w:ind w:left="288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0B194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0B194F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израду слајд-презентације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Управља слајд-презентацијама и чува их у различитим форматима и верзијама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и премешта слајдове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Припреми презентацију у складу са правилима за израду 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Израђује фото албум 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Дизајнира мастер слајд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различите организације слајда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и форматира текст на слајду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објекте на слајд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белешке уз слајд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позадину слајда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Користи и модификује готове дизајне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и подешава анимационе ефекте објектима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Бира и подешава прелазе између слајдова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Израђује интерактивне слајд 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погледа на презентацију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Припрема за штампу и штампа презентацију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презентацију за јавно приказивање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Припрема презентације за приказивање са другог рачунара</w:t>
            </w:r>
          </w:p>
          <w:p w:rsidR="00D40472" w:rsidRPr="00B036F7" w:rsidRDefault="004D636B" w:rsidP="00717BD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Излаже слајд-презентацију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 - фебруар</w:t>
            </w:r>
          </w:p>
        </w:tc>
      </w:tr>
      <w:tr w:rsidR="004D636B" w:rsidRPr="00B036F7" w:rsidTr="000B194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F5890" w:rsidRPr="00717BDB" w:rsidRDefault="004D636B" w:rsidP="00717BDB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7B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BDB" w:rsidRPr="00B036F7" w:rsidRDefault="00717BDB" w:rsidP="00717B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D636B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Мини п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ројекат</w:t>
            </w:r>
          </w:p>
          <w:p w:rsidR="00927325" w:rsidRPr="00B036F7" w:rsidRDefault="00927325" w:rsidP="0092732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E30CE2" w:rsidRPr="00B036F7" w:rsidTr="00E30CE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30CE2" w:rsidRPr="00B036F7" w:rsidTr="00E30CE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30CE2" w:rsidRPr="00B036F7" w:rsidTr="00E30CE2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727CD3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табелама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33" w:rsidRPr="00927325" w:rsidRDefault="00E30CE2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927325">
              <w:rPr>
                <w:rFonts w:ascii="Times New Roman" w:hAnsi="Times New Roman"/>
              </w:rPr>
              <w:t>Оспособљавање ученика за рад са програмом за табеларне прорачуне</w:t>
            </w:r>
          </w:p>
          <w:p w:rsidR="006B3A09" w:rsidRPr="006B3A09" w:rsidRDefault="006B3A09" w:rsidP="00417033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30CE2" w:rsidRPr="00B036F7" w:rsidTr="00E30CE2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30CE2" w:rsidRPr="00B036F7" w:rsidTr="00E30CE2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табеларне прорачуне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Управља табеларним документима и чува их у различитим верзијама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податке различитих типова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Аутоматски уноси серије података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Апсолутно и релативно адресира ћелије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Додељује имена подацима у табели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Мења садржаје ћелија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Сортира податке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Манипулише врстама и колонама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Уноси формуле и основне функције у ћелије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Форматира ћелије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Бира, обликује и модификује графиконе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изглед странице за штампање таблераног документа</w:t>
            </w:r>
          </w:p>
          <w:p w:rsidR="00417033" w:rsidRPr="00D40472" w:rsidRDefault="00E30CE2" w:rsidP="00D4047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Прегледа и штампа табеларни документ и графикон</w:t>
            </w:r>
          </w:p>
          <w:p w:rsidR="00417033" w:rsidRPr="00B036F7" w:rsidRDefault="00417033" w:rsidP="004170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 - април</w:t>
            </w:r>
          </w:p>
        </w:tc>
      </w:tr>
      <w:tr w:rsidR="00E30CE2" w:rsidRPr="00B036F7" w:rsidTr="00E30CE2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30CE2" w:rsidRPr="00B036F7" w:rsidTr="00E30CE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рачуноводство</w:t>
            </w:r>
          </w:p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 језик</w:t>
            </w:r>
          </w:p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предузећа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E30CE2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D40472" w:rsidRPr="00B036F7" w:rsidRDefault="00D40472" w:rsidP="00D4047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D636B" w:rsidRPr="00B036F7" w:rsidRDefault="004D636B" w:rsidP="00727C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pPr w:leftFromText="180" w:rightFromText="180" w:vertAnchor="text" w:horzAnchor="margin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E30CE2" w:rsidRPr="00B036F7" w:rsidTr="00E30CE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30CE2" w:rsidRPr="00B036F7" w:rsidTr="00E30CE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30CE2" w:rsidRPr="00B036F7" w:rsidTr="00E30CE2">
        <w:trPr>
          <w:trHeight w:val="721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 и електронска комуникација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Default="00E30CE2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6B3A09">
              <w:rPr>
                <w:rFonts w:ascii="Times New Roman" w:hAnsi="Times New Roman"/>
              </w:rPr>
              <w:t>Оспособљавање ученика за коришћење Интернета и електронску комуникацију</w:t>
            </w:r>
          </w:p>
          <w:p w:rsidR="00D40472" w:rsidRDefault="00D40472" w:rsidP="00D40472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D40472" w:rsidRDefault="00D40472" w:rsidP="00D40472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D40472" w:rsidRPr="006B3A09" w:rsidRDefault="00D40472" w:rsidP="00D40472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30CE2" w:rsidRPr="00B036F7" w:rsidTr="00E30CE2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30CE2" w:rsidRPr="00B036F7" w:rsidTr="00E30CE2">
        <w:trPr>
          <w:trHeight w:val="907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и структуру Интернета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начине повезивања рачунара са Интернетом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и користи Интернет-сервисе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појмове хипертекста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Проналази садржаје на вебу 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Преузима садржаје са веба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Комуницира путем електронске поште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предности и недостатке електронске комуникације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Скајп и сервисе за дељење датотека на интернету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начине функционисања, правила понашања, предности и опасности социјалних мрежа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сервис у „облаку“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електронске трговине, електронског банкарства и електронски подржаног учења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безбедносне мере приликом коришћења Интернета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правила лепог понашања на мрежи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Поштује ауторска права за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садржаје преузете са мреже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Критички прихвата информације са w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еба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Поштује и прихвата права приватности на интернету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април, мај, јун</w:t>
            </w:r>
          </w:p>
        </w:tc>
      </w:tr>
      <w:tr w:rsidR="00E30CE2" w:rsidRPr="00B036F7" w:rsidTr="00E30CE2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30CE2" w:rsidRPr="00B036F7" w:rsidTr="00E30CE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6F7" w:rsidRPr="00B036F7" w:rsidRDefault="00B036F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6F7" w:rsidRDefault="00B036F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3A09" w:rsidRPr="006B3A09" w:rsidRDefault="006B3A0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77784B" w:rsidRPr="00B036F7" w:rsidTr="0077784B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Екологија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727CD3" w:rsidRDefault="009260F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77784B"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</w:tbl>
    <w:p w:rsidR="00B036F7" w:rsidRPr="00B036F7" w:rsidRDefault="00B036F7" w:rsidP="00B036F7">
      <w:pPr>
        <w:tabs>
          <w:tab w:val="left" w:pos="3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570"/>
        <w:gridCol w:w="497"/>
        <w:gridCol w:w="2452"/>
        <w:gridCol w:w="67"/>
        <w:gridCol w:w="297"/>
        <w:gridCol w:w="64"/>
        <w:gridCol w:w="703"/>
        <w:gridCol w:w="67"/>
        <w:gridCol w:w="246"/>
        <w:gridCol w:w="64"/>
        <w:gridCol w:w="731"/>
        <w:gridCol w:w="263"/>
        <w:gridCol w:w="655"/>
        <w:gridCol w:w="222"/>
        <w:gridCol w:w="547"/>
        <w:gridCol w:w="187"/>
        <w:gridCol w:w="809"/>
        <w:gridCol w:w="142"/>
        <w:gridCol w:w="1037"/>
        <w:gridCol w:w="21"/>
        <w:gridCol w:w="68"/>
        <w:gridCol w:w="20"/>
        <w:gridCol w:w="880"/>
        <w:gridCol w:w="44"/>
        <w:gridCol w:w="924"/>
      </w:tblGrid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gridSpan w:val="2"/>
            <w:vMerge w:val="restart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Разноврсност и карактеристике живота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Образовни стандарди: </w:t>
            </w: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1.1.1.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1.1.2.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37435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1.2.1.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37435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1.5</w:t>
            </w:r>
            <w:r w:rsidRPr="00937435">
              <w:rPr>
                <w:rFonts w:ascii="Times New Roman" w:hAnsi="Times New Roman" w:cs="Times New Roman"/>
                <w:lang w:val="sr-Cyrl-CS"/>
              </w:rPr>
              <w:t xml:space="preserve">.1. </w:t>
            </w:r>
          </w:p>
          <w:p w:rsidR="00FD28E2" w:rsidRPr="00201E73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37435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2</w:t>
            </w:r>
            <w:r w:rsidRPr="00937435">
              <w:rPr>
                <w:rFonts w:ascii="Times New Roman" w:hAnsi="Times New Roman" w:cs="Times New Roman"/>
                <w:lang w:val="sr-Cyrl-CS"/>
              </w:rPr>
              <w:t>.1.1.</w:t>
            </w:r>
          </w:p>
          <w:p w:rsidR="00FD28E2" w:rsidRPr="00B036F7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Разумевање  карактеристика и упознавање разноврсности живота на Земљи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Разумевање  карактеристика  бактерија и вируса, и њих као изазиваче болести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Класификују живи свет на Земљи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разлике између биљака и животиња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односе биљака и животиња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структуру бактерија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Наведу болести које изазивају бактерије 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одбране од болести које изазивају бактерије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Увиде значај бактерија у природи и за човека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структуру вируса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болести које изазивају вируси</w:t>
            </w:r>
          </w:p>
          <w:p w:rsidR="0077784B" w:rsidRPr="00D40472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одбране од болести које изазивају вируси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интернету, филмови)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знањем из биологије, хемије, географије из основне школе, али и знањима из свакодневног живота и из медицине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gridSpan w:val="2"/>
            <w:vMerge w:val="restart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ћелије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1.1.1.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1.2.1.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1.3.2. </w:t>
            </w:r>
          </w:p>
          <w:p w:rsidR="00FD28E2" w:rsidRPr="00201E73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37435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 w:rsidRPr="00937435">
              <w:rPr>
                <w:rFonts w:ascii="Times New Roman" w:hAnsi="Times New Roman" w:cs="Times New Roman"/>
                <w:lang w:val="sr-Cyrl-CS"/>
              </w:rPr>
              <w:t xml:space="preserve">2.2.1. </w:t>
            </w:r>
          </w:p>
          <w:p w:rsidR="00FD28E2" w:rsidRPr="00B036F7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хемијским саставом ћелије, грађом и функцијом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фотосинтезе и ћелијског дисања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 који се одигравају током ћелијског циклуса</w:t>
            </w:r>
          </w:p>
          <w:p w:rsidR="0077784B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тока и значаја ћелијских деоба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хемијску структуру ћелије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функцију ћелијских органела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разлику између биљне и животињске ћелије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типове исхране живих бића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ток и значај кључних метаболичких процеса: фотосинтезе и ћелијског дисања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фазе ћелијског циклуса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ток и значај митозе и мејозе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септембар, октобар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ћелије и ћелијског циклуса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видео-бим </w:t>
            </w:r>
          </w:p>
          <w:p w:rsidR="0077784B" w:rsidRDefault="0077784B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:rsidR="00727CD3" w:rsidRDefault="00727CD3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2" w:rsidRDefault="00D40472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2" w:rsidRDefault="00D40472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Pr="00727CD3" w:rsidRDefault="00727CD3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 хемијом 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gridSpan w:val="2"/>
            <w:vMerge w:val="restart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развића човека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Образовни стандарди: </w:t>
            </w: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1.3.2. </w:t>
            </w:r>
          </w:p>
          <w:p w:rsidR="00FD28E2" w:rsidRPr="00B036F7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760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 w:rsidRPr="0027760B">
              <w:rPr>
                <w:rFonts w:ascii="Times New Roman" w:hAnsi="Times New Roman" w:cs="Times New Roman"/>
                <w:lang w:val="sr-Cyrl-CS"/>
              </w:rPr>
              <w:t>2.3.2.</w:t>
            </w: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фазама развића човека</w:t>
            </w:r>
          </w:p>
          <w:p w:rsidR="00D40472" w:rsidRPr="00B036F7" w:rsidRDefault="0077784B" w:rsidP="00D4047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процеса полног сазревања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процесе сперматогенезе и оогенезе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опишу процес оплођења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фазе интраутериног развића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процесе браздања, бластулације, гаструлације, формирања клициних листова, неурулације, плацентације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настанак ткива и зачетака органа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опишу промене које се догађају у организму од рођења до пубертета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полно сазревање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врсте и методе контрацепције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старење  као карактеристику свих живих бића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октобар, новембар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али и знањима из медицине и свакодневног живота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gridSpan w:val="2"/>
            <w:vMerge w:val="restart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Генетика човека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6483">
              <w:rPr>
                <w:rFonts w:ascii="Times New Roman" w:hAnsi="Times New Roman" w:cs="Times New Roman"/>
                <w:b/>
                <w:lang w:val="sr-Cyrl-CS"/>
              </w:rPr>
              <w:t xml:space="preserve">Образовни стандарди: </w:t>
            </w: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1.3.1.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1.3.3.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2.3.1. </w:t>
            </w:r>
          </w:p>
          <w:p w:rsidR="00FD28E2" w:rsidRPr="00486483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6483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 w:rsidRPr="00486483">
              <w:rPr>
                <w:rFonts w:ascii="Times New Roman" w:hAnsi="Times New Roman" w:cs="Times New Roman"/>
                <w:lang w:val="sr-Cyrl-CS"/>
              </w:rPr>
              <w:t>2.3.3.</w:t>
            </w:r>
          </w:p>
          <w:p w:rsidR="00FD28E2" w:rsidRPr="00B036F7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 основним принципима наслеђивања особина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генетичке основе многих особина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упореде  појмове : ДНК, хроматин, хромозом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ген, геном, генотип, фенотип, кариотип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основна правила наслеђивања особина (Менделова правила)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типове наслеђивања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наведу изворе генетичке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варијабилности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утицај средине на изазивање наследних промена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наследне болести човека и њихове узроке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генетичку условљеност понашања људи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прате наслеђивање особина преко родословних стабала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генетички инжењеринг, његов знсачај и опасности које се крију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увиде значај планирања породице и потомства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новембар, децембар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41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хемијом, али и са знањима из медицине и свакодневног живота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gridSpan w:val="2"/>
            <w:vMerge w:val="restart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Екологија,заштита и унапређивање животне средине  и одрживи развој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Образовни стандарди: </w:t>
            </w: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1.4.1.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1.4.2.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1.4.3. 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1.4.4</w:t>
            </w:r>
            <w:r w:rsidRPr="00D6695B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2.4</w:t>
            </w:r>
            <w:r w:rsidRPr="00D6695B">
              <w:rPr>
                <w:rFonts w:ascii="Times New Roman" w:hAnsi="Times New Roman" w:cs="Times New Roman"/>
                <w:lang w:val="sr-Cyrl-CS"/>
              </w:rPr>
              <w:t>.1.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2.4.2</w:t>
            </w:r>
            <w:r w:rsidRPr="00D6695B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FD28E2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2.4.3</w:t>
            </w:r>
            <w:r w:rsidRPr="00D6695B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FD28E2" w:rsidRPr="00D6695B" w:rsidRDefault="00FD28E2" w:rsidP="00FD28E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6695B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2.4.4</w:t>
            </w:r>
            <w:r w:rsidRPr="00D6695B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FD28E2" w:rsidRPr="00B036F7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еколошке свести и савести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 еколошких појмова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човековог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места у природи и његовог односа према њој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предмет истраживања екологије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појмове : животна средина, животно станиште, биотоп, еколошки фактори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еколошке факторе и објасне њихову улогу за одржавање живота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Објасне адаптације, животну форму и еколошку нишу 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популације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биоценозе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примерима објасне  еколошке пирамиде и ланац исхране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екосистема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сукцесије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кружење материје и протицање енергије кроз екосистем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биосферу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човеков однос према природи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Наведу и објасне врсте 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загађење и начине заштите ваздуха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загађење и начине заштите вода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 загађење и начине заштите земљишта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 загађење и начине заштите хране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загађење животне средине  радијацијом и начине заштите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буку као извор загађења и наведу начине заштите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степене угрожености флоре и фауне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савремене начине заштите угрожене флоре, фауне и животних заједница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најугроженије врсте биљака и животиња у свету и у нашој земљи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најпознатије светске националне паркове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националне паркове у нашој земљи</w:t>
            </w:r>
          </w:p>
          <w:p w:rsidR="006B3A09" w:rsidRPr="00B036F7" w:rsidRDefault="0077784B" w:rsidP="00D40472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неке резервате природе, природне резервате и споменике природе из нашег краја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јануар, мај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(филмови и анимације на интернету)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биологије из основне школе и из свакодневног живота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c>
          <w:tcPr>
            <w:tcW w:w="3211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6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1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417033">
        <w:tc>
          <w:tcPr>
            <w:tcW w:w="3211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16" w:type="dxa"/>
            <w:gridSpan w:val="3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1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7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 w:val="restart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 Заштита здравља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23178">
              <w:rPr>
                <w:rFonts w:ascii="Times New Roman" w:hAnsi="Times New Roman" w:cs="Times New Roman"/>
                <w:b/>
                <w:lang w:val="sr-Cyrl-CS"/>
              </w:rPr>
              <w:t xml:space="preserve">Образовни стандарди: </w:t>
            </w:r>
            <w:r w:rsidRPr="00623178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1.5.1. 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1.5.3. 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1.5.4. 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23178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>2.5.1</w:t>
            </w:r>
          </w:p>
          <w:p w:rsidR="00FD28E2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2.5.2. </w:t>
            </w:r>
          </w:p>
          <w:p w:rsidR="00FD28E2" w:rsidRPr="00B036F7" w:rsidRDefault="00FD28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3178">
              <w:rPr>
                <w:rFonts w:ascii="Times New Roman" w:hAnsi="Times New Roman" w:cs="Times New Roman"/>
                <w:lang w:val="sr-Cyrl-CS"/>
              </w:rPr>
              <w:t>2.БИ</w:t>
            </w:r>
            <w:r w:rsidR="006929F5">
              <w:rPr>
                <w:rFonts w:ascii="Times New Roman" w:hAnsi="Times New Roman" w:cs="Times New Roman"/>
                <w:lang w:val="sr-Latn-RS"/>
              </w:rPr>
              <w:t>.</w:t>
            </w:r>
            <w:r w:rsidRPr="00623178">
              <w:rPr>
                <w:rFonts w:ascii="Times New Roman" w:hAnsi="Times New Roman" w:cs="Times New Roman"/>
                <w:lang w:val="sr-Cyrl-CS"/>
              </w:rPr>
              <w:t>2.5.3.</w:t>
            </w:r>
          </w:p>
        </w:tc>
        <w:tc>
          <w:tcPr>
            <w:tcW w:w="3016" w:type="dxa"/>
            <w:gridSpan w:val="3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личне одговорности за здравље</w:t>
            </w:r>
          </w:p>
        </w:tc>
        <w:tc>
          <w:tcPr>
            <w:tcW w:w="113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1" w:type="dxa"/>
            <w:gridSpan w:val="3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87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6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26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4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појам „здравље“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значај одржавања хигијене тела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облике ризичног понашања,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утврде знања о СИДА-и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болести зависности</w:t>
            </w:r>
          </w:p>
          <w:p w:rsidR="00727CD3" w:rsidRPr="00D40472" w:rsidRDefault="0077784B" w:rsidP="00D40472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превенције и лечења полних болести и болести зависности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944" w:type="dxa"/>
            <w:gridSpan w:val="6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мај </w:t>
            </w: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7" w:type="dxa"/>
            <w:gridSpan w:val="10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1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417033">
        <w:trPr>
          <w:trHeight w:val="1693"/>
        </w:trPr>
        <w:tc>
          <w:tcPr>
            <w:tcW w:w="3211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157" w:type="dxa"/>
            <w:gridSpan w:val="10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развића и наученим о бактеријама  и вирусима, али и са знањима из медицине и свакодневног живота</w:t>
            </w:r>
          </w:p>
        </w:tc>
        <w:tc>
          <w:tcPr>
            <w:tcW w:w="4901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6B3A09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пројектне активности (истраживање, есеј, презентација)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c>
          <w:tcPr>
            <w:tcW w:w="3211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6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1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417033">
        <w:tc>
          <w:tcPr>
            <w:tcW w:w="3211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16" w:type="dxa"/>
            <w:gridSpan w:val="3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1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7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 w:val="restart"/>
          </w:tcPr>
          <w:p w:rsidR="0077784B" w:rsidRPr="00B036F7" w:rsidRDefault="00B036F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77784B"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Еколошки, здравствени и социјални аспекти интегралног биолошког образовања и васпитања</w:t>
            </w:r>
          </w:p>
        </w:tc>
        <w:tc>
          <w:tcPr>
            <w:tcW w:w="3016" w:type="dxa"/>
            <w:gridSpan w:val="3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критичког односа према савременим променама у природи</w:t>
            </w:r>
          </w:p>
        </w:tc>
        <w:tc>
          <w:tcPr>
            <w:tcW w:w="113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  <w:gridSpan w:val="3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87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26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4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увиде значај  здравих стилова живота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појам и усвоје значај здраве исхране</w:t>
            </w:r>
          </w:p>
          <w:p w:rsidR="00727CD3" w:rsidRPr="00D40472" w:rsidRDefault="0077784B" w:rsidP="00D40472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sz w:val="24"/>
                <w:szCs w:val="24"/>
              </w:rPr>
              <w:t>увиде поребу очувања репродуктивног али и здравља уопште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944" w:type="dxa"/>
            <w:gridSpan w:val="6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7" w:type="dxa"/>
            <w:gridSpan w:val="10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1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417033">
        <w:trPr>
          <w:trHeight w:val="1693"/>
        </w:trPr>
        <w:tc>
          <w:tcPr>
            <w:tcW w:w="3211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157" w:type="dxa"/>
            <w:gridSpan w:val="10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развића и наученим о бактеријама  и вирусима, али и са знањима из медицине и свакодневног живота</w:t>
            </w:r>
          </w:p>
        </w:tc>
        <w:tc>
          <w:tcPr>
            <w:tcW w:w="4901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пројектне активности (истраживање, есеј, презентација)</w:t>
            </w:r>
          </w:p>
        </w:tc>
      </w:tr>
    </w:tbl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7"/>
        <w:gridCol w:w="17"/>
        <w:gridCol w:w="6"/>
        <w:gridCol w:w="2300"/>
        <w:gridCol w:w="11"/>
        <w:gridCol w:w="920"/>
        <w:gridCol w:w="692"/>
        <w:gridCol w:w="1531"/>
        <w:gridCol w:w="18"/>
        <w:gridCol w:w="45"/>
        <w:gridCol w:w="11"/>
        <w:gridCol w:w="79"/>
        <w:gridCol w:w="64"/>
        <w:gridCol w:w="7"/>
        <w:gridCol w:w="60"/>
        <w:gridCol w:w="60"/>
        <w:gridCol w:w="754"/>
        <w:gridCol w:w="52"/>
        <w:gridCol w:w="213"/>
        <w:gridCol w:w="20"/>
        <w:gridCol w:w="50"/>
        <w:gridCol w:w="694"/>
        <w:gridCol w:w="52"/>
        <w:gridCol w:w="214"/>
        <w:gridCol w:w="36"/>
        <w:gridCol w:w="11"/>
        <w:gridCol w:w="709"/>
        <w:gridCol w:w="52"/>
        <w:gridCol w:w="213"/>
        <w:gridCol w:w="20"/>
        <w:gridCol w:w="363"/>
        <w:gridCol w:w="12"/>
        <w:gridCol w:w="258"/>
        <w:gridCol w:w="681"/>
        <w:gridCol w:w="12"/>
        <w:gridCol w:w="258"/>
        <w:gridCol w:w="856"/>
        <w:gridCol w:w="12"/>
        <w:gridCol w:w="8"/>
        <w:gridCol w:w="12"/>
        <w:gridCol w:w="238"/>
        <w:gridCol w:w="20"/>
        <w:gridCol w:w="654"/>
        <w:gridCol w:w="12"/>
        <w:gridCol w:w="258"/>
        <w:gridCol w:w="1075"/>
      </w:tblGrid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978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Хемија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E9441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Радивој Николајевић : Хемија за први разред екононмске школе, Завод за уџбенике, Београд, 1998. </w:t>
            </w:r>
          </w:p>
        </w:tc>
      </w:tr>
      <w:tr w:rsidR="00727CD3" w:rsidRPr="00B036F7" w:rsidTr="00727CD3">
        <w:tc>
          <w:tcPr>
            <w:tcW w:w="58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8" w:type="dxa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64" w:type="dxa"/>
            <w:gridSpan w:val="3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27CD3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8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8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4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8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1883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Супстанце</w:t>
            </w:r>
          </w:p>
          <w:p w:rsidR="006929F5" w:rsidRPr="006929F5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6929F5" w:rsidRDefault="006929F5" w:rsidP="006929F5">
            <w:pPr>
              <w:spacing w:after="0" w:line="240" w:lineRule="auto"/>
              <w:rPr>
                <w:lang w:val="sr-Cyrl-R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Стицање основних знања о појмовима материја,супстанце,физичка тела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Уочавање значаја елемената и једињења  као облика материје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Утврђивање појмова физичка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 хемијска својства супстанци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Израчунавање релативних атомских и молекулских маса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 квантитативном значењу појма растворљивости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1372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значење следећих термина:супстанца,смеша,елемент,</w:t>
            </w:r>
          </w:p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једињење,атом,молекул,јон,ковалентна веза,јонска веза,оксидација,оксиди</w:t>
            </w:r>
          </w:p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како тип хемијске везе одређује својства супстанци</w:t>
            </w:r>
          </w:p>
          <w:p w:rsidR="0077784B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растворе,објашњава како настају и наводи примере из свакодневног живота</w:t>
            </w:r>
          </w:p>
          <w:p w:rsidR="00D40472" w:rsidRPr="00B036F7" w:rsidRDefault="00D40472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узорци физичких тела из окружења</w:t>
            </w:r>
          </w:p>
          <w:p w:rsidR="00417033" w:rsidRDefault="0077784B" w:rsidP="00727CD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</w:tc>
        <w:tc>
          <w:tcPr>
            <w:tcW w:w="4653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77784B" w:rsidRPr="00B036F7" w:rsidTr="0077784B">
        <w:tc>
          <w:tcPr>
            <w:tcW w:w="635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98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4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35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98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Основна неорганска једињења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Утврди основна физичка својства оксида</w:t>
            </w:r>
          </w:p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Саставља формуле најважнијих представника класа неорганских једињења и једначине хемијских реакција</w:t>
            </w:r>
          </w:p>
          <w:p w:rsidR="0077784B" w:rsidRPr="00B036F7" w:rsidRDefault="0077784B" w:rsidP="00727CD3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Саставља формуле  на основу назива оксида,киселина и база</w:t>
            </w:r>
          </w:p>
        </w:tc>
        <w:tc>
          <w:tcPr>
            <w:tcW w:w="1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326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основна физичка својства неорганских једињења</w:t>
            </w:r>
          </w:p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Објашњава разлике између неорганских једињења</w:t>
            </w:r>
          </w:p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Пише једначине реакција синтезе и анализе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77784B" w:rsidRPr="00B036F7" w:rsidTr="0077784B">
        <w:trPr>
          <w:trHeight w:val="386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основна-техничко помоћна</w:t>
            </w:r>
          </w:p>
        </w:tc>
        <w:tc>
          <w:tcPr>
            <w:tcW w:w="31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17033" w:rsidRDefault="0077784B" w:rsidP="00727CD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35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4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35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7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8"/>
        </w:trPr>
        <w:tc>
          <w:tcPr>
            <w:tcW w:w="635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Неоргански хемијски производи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4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727CD3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знања о добијању и својствима најважнијих производа хемијске индустрије</w:t>
            </w:r>
          </w:p>
          <w:p w:rsidR="00727CD3" w:rsidRPr="00B036F7" w:rsidRDefault="00727CD3" w:rsidP="00727CD3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1271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Именује неорганске киселине и схвата њихов технички значај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област примене амонијака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ђубрива на основу састава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40472" w:rsidRPr="00B036F7" w:rsidRDefault="0077784B" w:rsidP="008630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домаћи задаци </w:t>
            </w:r>
          </w:p>
        </w:tc>
      </w:tr>
      <w:tr w:rsidR="0077784B" w:rsidRPr="00B036F7" w:rsidTr="0077784B">
        <w:tc>
          <w:tcPr>
            <w:tcW w:w="62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6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4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27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7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829"/>
        </w:trPr>
        <w:tc>
          <w:tcPr>
            <w:tcW w:w="62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 у органску хемију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4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8630CE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lastRenderedPageBreak/>
              <w:t>Разумевање својства угљениковог атома (валенца,оксидациони број)</w:t>
            </w:r>
          </w:p>
          <w:p w:rsidR="008630CE" w:rsidRDefault="008630CE" w:rsidP="008630CE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8630CE" w:rsidRPr="00B036F7" w:rsidRDefault="008630CE" w:rsidP="008630CE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1502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да угљеник поред неорганских једињења гради органска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да се угљеникови атоми могу повезати једноструким,двоструким и троструким везама</w:t>
            </w:r>
          </w:p>
          <w:p w:rsidR="00727CD3" w:rsidRPr="00B036F7" w:rsidRDefault="0077784B" w:rsidP="008630C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својства атома угљеника,многобројност органских једињења и разлике између неорганских и органских једињења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техничо-помоћна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D40472" w:rsidRPr="00B036F7" w:rsidRDefault="0077784B" w:rsidP="008630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Угљоводоници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lastRenderedPageBreak/>
              <w:t>Стицање знања о класификацији угљоводоника према природи угљоводоничног низа и функционалној групи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алкане,алкене и алкине на основу формула и назива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 да разлика у структури условљава различито хемијско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понашање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формуле,називе и функционалне групе најважнијих угљоводоника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хемијске реакције угљоводоника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 помоћна</w:t>
            </w:r>
          </w:p>
          <w:p w:rsidR="0077784B" w:rsidRPr="00727CD3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скице,модели</w:t>
            </w:r>
          </w:p>
          <w:p w:rsidR="00727CD3" w:rsidRPr="00B036F7" w:rsidRDefault="00727CD3" w:rsidP="00727CD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40472" w:rsidRPr="00B036F7" w:rsidRDefault="0077784B" w:rsidP="008630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Органска кисеонична једињења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lastRenderedPageBreak/>
              <w:t>Разликовање структуре великог броја органских једињења која у свом саставу имају кисеоник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да је функционална група део молекула који условљава физичка и хемијска својства једињења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практичну примену и добијање органских једињења са кисеоником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формуле,називе и функционалне групе најважнијих алкохола,карбонилних једињења,карбоксилних киселина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Уочава разлику између фенола и алкохола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Пише хемијске реакције и саставља формуле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реакцију естерификације и сапонификације</w:t>
            </w:r>
          </w:p>
          <w:p w:rsidR="00D40472" w:rsidRPr="00B036F7" w:rsidRDefault="0077784B" w:rsidP="008630C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улоге масти и уља као и значај угљених хидрата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јануар-фебруар-март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 техничко помоћна</w:t>
            </w:r>
          </w:p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скице</w:t>
            </w:r>
          </w:p>
          <w:p w:rsidR="0077784B" w:rsidRPr="00B036F7" w:rsidRDefault="0077784B" w:rsidP="00727CD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панои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Органска азотна једињења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lastRenderedPageBreak/>
              <w:t>Разликовање структуре великог броја органског једињења која у свом саставу имају азот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Зна да молекули амино киселина садрже амино и карбоксилну групу 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начин остваривања пептидне везе пептидне везе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 значају и улози протеина у живим бићима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Зна да су протеини природни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полимери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Објашњава улогу ензима као биокатализатора</w:t>
            </w:r>
          </w:p>
          <w:p w:rsidR="00D40472" w:rsidRPr="00B036F7" w:rsidRDefault="0077784B" w:rsidP="008630C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објасни разлику у структури ДНК и РНК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  демонстрације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март-април-мај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 помоћна</w:t>
            </w:r>
          </w:p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</w:t>
            </w:r>
          </w:p>
          <w:p w:rsidR="00727CD3" w:rsidRPr="00B036F7" w:rsidRDefault="0077784B" w:rsidP="008630C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панои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784B" w:rsidRPr="00B036F7" w:rsidRDefault="0077784B" w:rsidP="00727CD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радови и презентације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8.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Полимери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основног знања о високомолеку-ларним једињењима</w:t>
            </w:r>
          </w:p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Разумевање поделе на природне и синтетичке полимере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реакције полимеризације и поликондензације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Наводи поделу полимера</w:t>
            </w:r>
          </w:p>
          <w:p w:rsidR="00417033" w:rsidRPr="008630CE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Образлаже утицај умрежавања на физичка својства</w:t>
            </w:r>
          </w:p>
          <w:p w:rsidR="008630CE" w:rsidRDefault="008630CE" w:rsidP="0086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0CE" w:rsidRDefault="008630CE" w:rsidP="0086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0CE" w:rsidRPr="00B036F7" w:rsidRDefault="008630CE" w:rsidP="0086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0472" w:rsidRPr="00B036F7" w:rsidRDefault="0077784B" w:rsidP="008630C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техничо помоћна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77784B" w:rsidRPr="00B036F7" w:rsidTr="0077784B">
        <w:tc>
          <w:tcPr>
            <w:tcW w:w="5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3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9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7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9.</w:t>
            </w:r>
          </w:p>
        </w:tc>
        <w:tc>
          <w:tcPr>
            <w:tcW w:w="33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Витамини,</w:t>
            </w:r>
          </w:p>
          <w:p w:rsidR="00727CD3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хормони,</w:t>
            </w:r>
          </w:p>
          <w:p w:rsidR="00727CD3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алкалоиди и </w:t>
            </w:r>
          </w:p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антибиотици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B036F7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2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знања о функцији хормона у организму</w:t>
            </w:r>
          </w:p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основног знања о примени и значају антибиотика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механизам дејства хормона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поделу витамина по растворљивости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Објашњава значај и примену алкалоида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 демонстрације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77784B" w:rsidRPr="00B036F7" w:rsidTr="0077784B">
        <w:trPr>
          <w:trHeight w:val="17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7033" w:rsidRPr="00B036F7" w:rsidRDefault="0077784B" w:rsidP="00727CD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40472" w:rsidRPr="008630CE" w:rsidRDefault="0077784B" w:rsidP="00D4047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израда семинарских радова и паноа</w:t>
            </w: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5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3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9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7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10.</w:t>
            </w:r>
          </w:p>
        </w:tc>
        <w:tc>
          <w:tcPr>
            <w:tcW w:w="33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Боје и лакови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727CD3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2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727CD3">
              <w:rPr>
                <w:rFonts w:ascii="Times New Roman" w:hAnsi="Times New Roman"/>
                <w:lang w:val="ru-RU"/>
              </w:rPr>
              <w:t>Стицање основног знања о класификацији и употреби боја и лакова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разлике између боја и лакова</w:t>
            </w:r>
          </w:p>
          <w:p w:rsidR="00727CD3" w:rsidRPr="00B036F7" w:rsidRDefault="0077784B" w:rsidP="008630C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630C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практичну примену боја и лакова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77784B" w:rsidRPr="00B036F7" w:rsidTr="0077784B">
        <w:trPr>
          <w:trHeight w:val="17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77784B" w:rsidRPr="00B036F7" w:rsidTr="0077784B">
        <w:tc>
          <w:tcPr>
            <w:tcW w:w="5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3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9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7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11.</w:t>
            </w:r>
          </w:p>
        </w:tc>
        <w:tc>
          <w:tcPr>
            <w:tcW w:w="33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7CD3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Хемијски аспекти загађивања </w:t>
            </w:r>
          </w:p>
          <w:p w:rsidR="0077784B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животне средине</w:t>
            </w:r>
          </w:p>
          <w:p w:rsidR="006929F5" w:rsidRDefault="006929F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692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929F5" w:rsidRPr="006929F5" w:rsidRDefault="006929F5" w:rsidP="006929F5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6929F5" w:rsidRPr="00B036F7" w:rsidRDefault="006929F5" w:rsidP="006929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929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</w:tc>
        <w:tc>
          <w:tcPr>
            <w:tcW w:w="2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lastRenderedPageBreak/>
              <w:t>Стицање знања о загађивачима животне средине</w:t>
            </w:r>
          </w:p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Формирање свести о значају очувања животне средине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 значају безбедног поступања са супстанцама и о значају правилног складиштења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које су органске и неорганске супстанце загађивачи воде,ваздуха и земљишта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мере заштите животне средине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значај безбедног поступања са супстанцама,начине њиховог правилног складиштења,а са циљем очувања здравља и животне средине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77784B" w:rsidRPr="00B036F7" w:rsidTr="0077784B">
        <w:trPr>
          <w:trHeight w:val="17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 техничко-помоћна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израда паноа,семинарски радови,презентација</w:t>
            </w:r>
          </w:p>
        </w:tc>
      </w:tr>
    </w:tbl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27CD3" w:rsidRDefault="00727CD3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CD3" w:rsidRDefault="00727CD3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0CE" w:rsidRDefault="008630CE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0CE" w:rsidRDefault="008630CE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0CE" w:rsidRDefault="008630CE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472" w:rsidRDefault="00D40472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36B" w:rsidRPr="00B036F7" w:rsidRDefault="004D636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"/>
        <w:gridCol w:w="605"/>
        <w:gridCol w:w="2714"/>
        <w:gridCol w:w="2848"/>
        <w:gridCol w:w="58"/>
        <w:gridCol w:w="1001"/>
        <w:gridCol w:w="74"/>
        <w:gridCol w:w="1238"/>
        <w:gridCol w:w="1156"/>
        <w:gridCol w:w="690"/>
        <w:gridCol w:w="940"/>
        <w:gridCol w:w="1121"/>
        <w:gridCol w:w="10"/>
        <w:gridCol w:w="902"/>
        <w:gridCol w:w="909"/>
        <w:gridCol w:w="267"/>
      </w:tblGrid>
      <w:tr w:rsidR="004A3C16" w:rsidRPr="00B036F7" w:rsidTr="00B036F7">
        <w:tc>
          <w:tcPr>
            <w:tcW w:w="3366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1214" w:type="dxa"/>
            <w:gridSpan w:val="1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Царински техничар</w:t>
            </w:r>
          </w:p>
        </w:tc>
      </w:tr>
      <w:tr w:rsidR="004A3C16" w:rsidRPr="00B036F7" w:rsidTr="00B036F7"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Географија</w:t>
            </w:r>
          </w:p>
        </w:tc>
      </w:tr>
      <w:tr w:rsidR="004A3C16" w:rsidRPr="00B036F7" w:rsidTr="00B036F7"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727CD3" w:rsidRDefault="009260F8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4A3C16"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4A3C16" w:rsidRPr="00B036F7" w:rsidTr="00B036F7"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7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A3C16" w:rsidRPr="00B036F7" w:rsidTr="00B036F7">
        <w:trPr>
          <w:trHeight w:val="104"/>
        </w:trPr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2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CD3" w:rsidRPr="00B036F7" w:rsidTr="00727CD3">
        <w:trPr>
          <w:gridBefore w:val="1"/>
          <w:gridAfter w:val="1"/>
          <w:wBefore w:w="47" w:type="dxa"/>
          <w:wAfter w:w="267" w:type="dxa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727CD3" w:rsidTr="00B036F7">
        <w:trPr>
          <w:gridBefore w:val="1"/>
          <w:gridAfter w:val="1"/>
          <w:wBefore w:w="47" w:type="dxa"/>
          <w:wAfter w:w="267" w:type="dxa"/>
        </w:trPr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06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1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</w:trPr>
        <w:tc>
          <w:tcPr>
            <w:tcW w:w="605" w:type="dxa"/>
            <w:vMerge/>
            <w:tcBorders>
              <w:lef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8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6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1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2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09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784"/>
        </w:trPr>
        <w:tc>
          <w:tcPr>
            <w:tcW w:w="605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4" w:type="dxa"/>
            <w:vMerge w:val="restart"/>
          </w:tcPr>
          <w:p w:rsidR="004A3C16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  <w:p w:rsid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1B7" w:rsidRP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F41B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F41B7" w:rsidRPr="00727CD3" w:rsidRDefault="00DF41B7" w:rsidP="00DF41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906" w:type="dxa"/>
            <w:gridSpan w:val="2"/>
            <w:vAlign w:val="center"/>
          </w:tcPr>
          <w:p w:rsidR="00727CD3" w:rsidRPr="00B036F7" w:rsidRDefault="004A3C16" w:rsidP="008630C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8630C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предмету проучавања, подели и значају друштвене географије у систему  наука</w:t>
            </w:r>
          </w:p>
        </w:tc>
        <w:tc>
          <w:tcPr>
            <w:tcW w:w="1075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238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550"/>
        </w:trPr>
        <w:tc>
          <w:tcPr>
            <w:tcW w:w="605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68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1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2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784"/>
        </w:trPr>
        <w:tc>
          <w:tcPr>
            <w:tcW w:w="605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3"/>
          </w:tcPr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предмет проучавања друштвене  географије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значај друштвене географије у стицању општих и стручних знања  и умења</w:t>
            </w:r>
          </w:p>
        </w:tc>
        <w:tc>
          <w:tcPr>
            <w:tcW w:w="2468" w:type="dxa"/>
            <w:gridSpan w:val="3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1" w:type="dxa"/>
            <w:gridSpan w:val="3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21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550"/>
        </w:trPr>
        <w:tc>
          <w:tcPr>
            <w:tcW w:w="605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27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784"/>
        </w:trPr>
        <w:tc>
          <w:tcPr>
            <w:tcW w:w="605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417033" w:rsidRPr="00D40472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CD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D40472" w:rsidRDefault="00D40472" w:rsidP="00D4047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30CE" w:rsidRDefault="008630CE" w:rsidP="00D4047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30CE" w:rsidRPr="00417033" w:rsidRDefault="008630CE" w:rsidP="00D4047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7" w:type="dxa"/>
            <w:gridSpan w:val="5"/>
            <w:tcBorders>
              <w:bottom w:val="double" w:sz="4" w:space="0" w:color="auto"/>
            </w:tcBorders>
          </w:tcPr>
          <w:p w:rsidR="004A3C16" w:rsidRPr="00B036F7" w:rsidRDefault="009260F8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="004A3C16"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4572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4"/>
        <w:gridCol w:w="2446"/>
        <w:gridCol w:w="3168"/>
        <w:gridCol w:w="61"/>
        <w:gridCol w:w="26"/>
        <w:gridCol w:w="64"/>
        <w:gridCol w:w="914"/>
        <w:gridCol w:w="68"/>
        <w:gridCol w:w="26"/>
        <w:gridCol w:w="68"/>
        <w:gridCol w:w="1094"/>
        <w:gridCol w:w="35"/>
        <w:gridCol w:w="1017"/>
        <w:gridCol w:w="23"/>
        <w:gridCol w:w="656"/>
        <w:gridCol w:w="16"/>
        <w:gridCol w:w="935"/>
        <w:gridCol w:w="22"/>
        <w:gridCol w:w="1101"/>
        <w:gridCol w:w="19"/>
        <w:gridCol w:w="17"/>
        <w:gridCol w:w="19"/>
        <w:gridCol w:w="912"/>
        <w:gridCol w:w="12"/>
        <w:gridCol w:w="924"/>
      </w:tblGrid>
      <w:tr w:rsidR="004A3C16" w:rsidRPr="00B036F7" w:rsidTr="00862E31">
        <w:tc>
          <w:tcPr>
            <w:tcW w:w="64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6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9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68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862E31">
        <w:trPr>
          <w:trHeight w:val="1457"/>
        </w:trPr>
        <w:tc>
          <w:tcPr>
            <w:tcW w:w="649" w:type="dxa"/>
            <w:vMerge/>
            <w:tcBorders>
              <w:left w:val="double" w:sz="4" w:space="0" w:color="auto"/>
            </w:tcBorders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9" w:type="dxa"/>
            <w:gridSpan w:val="2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88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7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6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2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460" w:type="dxa"/>
            <w:gridSpan w:val="2"/>
            <w:vMerge w:val="restart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СТАНОВНИШТВО, РЕЛИГИЈА И КУЛТУРА</w:t>
            </w:r>
          </w:p>
          <w:p w:rsidR="004A3C16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F41B7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</w:t>
            </w:r>
          </w:p>
          <w:p w:rsidR="00DF41B7" w:rsidRPr="00B036F7" w:rsidRDefault="00DF41B7" w:rsidP="00DF41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.3.</w:t>
            </w:r>
          </w:p>
        </w:tc>
        <w:tc>
          <w:tcPr>
            <w:tcW w:w="3229" w:type="dxa"/>
            <w:gridSpan w:val="2"/>
            <w:vAlign w:val="center"/>
          </w:tcPr>
          <w:p w:rsidR="004A3C16" w:rsidRPr="00B036F7" w:rsidRDefault="004A3C16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основним карактеристикама становнштва света (порекло, природно кретање, структура и културни развоја становништва)</w:t>
            </w:r>
          </w:p>
        </w:tc>
        <w:tc>
          <w:tcPr>
            <w:tcW w:w="1072" w:type="dxa"/>
            <w:gridSpan w:val="4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88" w:type="dxa"/>
            <w:gridSpan w:val="3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7" w:type="dxa"/>
            <w:gridSpan w:val="5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7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156" w:type="dxa"/>
            <w:gridSpan w:val="4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1" w:type="dxa"/>
            <w:gridSpan w:val="7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6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</w:tcPr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предмет проучавања демогрфије као и изворе података о демографским појавама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 порекло људске врсте на Земљи као и појмове екумена и анекумена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стећи знање о броју, динамици и густини насељености становништва света 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познавати основне структуре становништва света 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уме да дефинише карактеристике и распрострањеност религија и језика у свету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приказати графички и картографски статистичке податке о становништву света</w:t>
            </w:r>
          </w:p>
        </w:tc>
        <w:tc>
          <w:tcPr>
            <w:tcW w:w="2331" w:type="dxa"/>
            <w:gridSpan w:val="7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9" w:type="dxa"/>
            <w:gridSpan w:val="6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октобар- новембар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3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396" w:type="dxa"/>
            <w:gridSpan w:val="11"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Историја, социологија, рачунарство и информатика</w:t>
            </w:r>
          </w:p>
        </w:tc>
        <w:tc>
          <w:tcPr>
            <w:tcW w:w="4633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D40472" w:rsidRPr="00B036F7" w:rsidRDefault="004A3C16" w:rsidP="008630C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4A3C16" w:rsidRPr="00727CD3" w:rsidTr="00862E31">
        <w:tc>
          <w:tcPr>
            <w:tcW w:w="64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6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9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68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862E31">
        <w:tc>
          <w:tcPr>
            <w:tcW w:w="649" w:type="dxa"/>
            <w:vMerge/>
            <w:tcBorders>
              <w:lef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29" w:type="dxa"/>
            <w:gridSpan w:val="2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88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7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6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3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460" w:type="dxa"/>
            <w:gridSpan w:val="2"/>
            <w:vMerge w:val="restart"/>
          </w:tcPr>
          <w:p w:rsidR="004A3C16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НАСЕЉА </w:t>
            </w:r>
          </w:p>
          <w:p w:rsid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1B7" w:rsidRP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F41B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2.ГЕ.1.3.1.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2.ГЕ.2.3.2.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2.ГЕ.3.3.2.</w:t>
            </w:r>
          </w:p>
          <w:p w:rsidR="00DF41B7" w:rsidRPr="00727CD3" w:rsidRDefault="00DF41B7" w:rsidP="00DF41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2.ГЕ.3.3.3.</w:t>
            </w:r>
          </w:p>
        </w:tc>
        <w:tc>
          <w:tcPr>
            <w:tcW w:w="3229" w:type="dxa"/>
            <w:gridSpan w:val="2"/>
            <w:vAlign w:val="center"/>
          </w:tcPr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савременој типологији насеља у духу глобалног процеса урбанизације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88" w:type="dxa"/>
            <w:gridSpan w:val="3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7" w:type="dxa"/>
            <w:gridSpan w:val="5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7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6" w:type="dxa"/>
            <w:gridSpan w:val="4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1" w:type="dxa"/>
            <w:gridSpan w:val="7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6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</w:tcPr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знати основне типове насеља 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објаснити факторе локације насеља и утицај насеља на размештај производње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схватити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узроке и последице урбанизације </w:t>
            </w:r>
          </w:p>
          <w:p w:rsidR="00417033" w:rsidRPr="008630CE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разумети проблеме прекомерног раста градова</w:t>
            </w:r>
          </w:p>
          <w:p w:rsidR="008630CE" w:rsidRPr="00B036F7" w:rsidRDefault="008630CE" w:rsidP="00863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7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49" w:type="dxa"/>
            <w:gridSpan w:val="6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гафички рад израда дијаграма, карата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децембар-јануар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3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396" w:type="dxa"/>
            <w:gridSpan w:val="11"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Социјологија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33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семинарски рад и  презентације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c>
          <w:tcPr>
            <w:tcW w:w="66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46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19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78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862E31"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19" w:type="dxa"/>
            <w:gridSpan w:val="4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29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6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9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862E31">
        <w:trPr>
          <w:trHeight w:val="784"/>
        </w:trPr>
        <w:tc>
          <w:tcPr>
            <w:tcW w:w="663" w:type="dxa"/>
            <w:gridSpan w:val="2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446" w:type="dxa"/>
            <w:vMerge w:val="restart"/>
          </w:tcPr>
          <w:p w:rsidR="004A3C16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ПОЛИТИЧКЕ И ЕКОНОМСКЕ КАРАКТЕРСТИКЕ САВРЕМЕНОГ СВЕТА</w:t>
            </w:r>
          </w:p>
          <w:p w:rsid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1B7" w:rsidRPr="00DF41B7" w:rsidRDefault="00DF41B7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F41B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2.ГЕ.1.3.1.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2.ГЕ.2.3.2.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2.ГЕ.3.3.1.</w:t>
            </w:r>
          </w:p>
          <w:p w:rsidR="00DF41B7" w:rsidRPr="006262DA" w:rsidRDefault="00DF41B7" w:rsidP="00DF41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2.ГЕ.3.3.2.</w:t>
            </w:r>
          </w:p>
          <w:p w:rsidR="00DF41B7" w:rsidRPr="00727CD3" w:rsidRDefault="00DF41B7" w:rsidP="00DF41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2.ГЕ.3.3.3.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9" w:type="dxa"/>
            <w:gridSpan w:val="4"/>
            <w:vAlign w:val="center"/>
          </w:tcPr>
          <w:p w:rsidR="004A3C16" w:rsidRPr="00B036F7" w:rsidRDefault="004A3C16" w:rsidP="008630CE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8630C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и разумевање савремених политичко економских карактеристика савременог светао појму</w:t>
            </w:r>
          </w:p>
        </w:tc>
        <w:tc>
          <w:tcPr>
            <w:tcW w:w="1076" w:type="dxa"/>
            <w:gridSpan w:val="4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9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6" w:type="dxa"/>
            <w:gridSpan w:val="3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51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7" w:type="dxa"/>
            <w:gridSpan w:val="7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4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3" w:type="dxa"/>
            <w:gridSpan w:val="6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3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862E31">
        <w:trPr>
          <w:trHeight w:val="784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7" w:type="dxa"/>
            <w:gridSpan w:val="7"/>
          </w:tcPr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уме да дефнише и разуме савремену политичку карту света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индустрије у свету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знати класификацију индустрије и њен значај у свету 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објаснити савремене тенденције у развоју индустрије и појединих индустријских грана 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(електронска/информатичка индустрија)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индустријских грана у свету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улогу индустрије у развоју појединих територијалних целина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знати географску дистрибуцију нуједначеног развоја у свету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чиниоце неуједначеног друштвеног и привредног развоја на глобалном нивоу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интеграцијске процесе у свету и код нас и њихов значај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 појам Европска Унија као и њен значај, одлике и карактеристике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схватити утицај природних и друштвених фактора на размештај и развој привреде у свету 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улогу привреде у развоју појединих територијалних целина</w:t>
            </w:r>
          </w:p>
        </w:tc>
        <w:tc>
          <w:tcPr>
            <w:tcW w:w="2214" w:type="dxa"/>
            <w:gridSpan w:val="4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53" w:type="dxa"/>
            <w:gridSpan w:val="6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03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5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86" w:type="dxa"/>
            <w:gridSpan w:val="8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6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862E31">
        <w:trPr>
          <w:trHeight w:val="1567"/>
        </w:trPr>
        <w:tc>
          <w:tcPr>
            <w:tcW w:w="663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5" w:type="dxa"/>
            <w:gridSpan w:val="3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286" w:type="dxa"/>
            <w:gridSpan w:val="8"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6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9441E" w:rsidRDefault="00E9441E" w:rsidP="00DE30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2E31" w:rsidRDefault="00862E31" w:rsidP="00DE3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15"/>
        <w:gridCol w:w="15"/>
        <w:gridCol w:w="11"/>
        <w:gridCol w:w="6"/>
        <w:gridCol w:w="2273"/>
        <w:gridCol w:w="27"/>
        <w:gridCol w:w="14"/>
        <w:gridCol w:w="20"/>
        <w:gridCol w:w="41"/>
        <w:gridCol w:w="155"/>
        <w:gridCol w:w="967"/>
        <w:gridCol w:w="1057"/>
        <w:gridCol w:w="203"/>
        <w:gridCol w:w="395"/>
        <w:gridCol w:w="26"/>
        <w:gridCol w:w="62"/>
        <w:gridCol w:w="290"/>
        <w:gridCol w:w="200"/>
        <w:gridCol w:w="23"/>
        <w:gridCol w:w="12"/>
        <w:gridCol w:w="150"/>
        <w:gridCol w:w="4"/>
        <w:gridCol w:w="26"/>
        <w:gridCol w:w="4"/>
        <w:gridCol w:w="247"/>
        <w:gridCol w:w="47"/>
        <w:gridCol w:w="122"/>
        <w:gridCol w:w="7"/>
        <w:gridCol w:w="230"/>
        <w:gridCol w:w="217"/>
        <w:gridCol w:w="6"/>
        <w:gridCol w:w="113"/>
        <w:gridCol w:w="53"/>
        <w:gridCol w:w="33"/>
        <w:gridCol w:w="18"/>
        <w:gridCol w:w="179"/>
        <w:gridCol w:w="68"/>
        <w:gridCol w:w="45"/>
        <w:gridCol w:w="175"/>
        <w:gridCol w:w="258"/>
        <w:gridCol w:w="156"/>
        <w:gridCol w:w="116"/>
        <w:gridCol w:w="74"/>
        <w:gridCol w:w="243"/>
        <w:gridCol w:w="34"/>
        <w:gridCol w:w="19"/>
        <w:gridCol w:w="29"/>
        <w:gridCol w:w="383"/>
        <w:gridCol w:w="372"/>
        <w:gridCol w:w="27"/>
        <w:gridCol w:w="144"/>
        <w:gridCol w:w="150"/>
        <w:gridCol w:w="38"/>
        <w:gridCol w:w="143"/>
        <w:gridCol w:w="114"/>
        <w:gridCol w:w="110"/>
        <w:gridCol w:w="52"/>
        <w:gridCol w:w="50"/>
        <w:gridCol w:w="86"/>
        <w:gridCol w:w="41"/>
        <w:gridCol w:w="362"/>
        <w:gridCol w:w="260"/>
        <w:gridCol w:w="110"/>
        <w:gridCol w:w="63"/>
        <w:gridCol w:w="15"/>
        <w:gridCol w:w="6"/>
        <w:gridCol w:w="119"/>
        <w:gridCol w:w="197"/>
        <w:gridCol w:w="20"/>
        <w:gridCol w:w="340"/>
        <w:gridCol w:w="19"/>
        <w:gridCol w:w="229"/>
        <w:gridCol w:w="28"/>
        <w:gridCol w:w="90"/>
        <w:gridCol w:w="20"/>
        <w:gridCol w:w="58"/>
        <w:gridCol w:w="20"/>
        <w:gridCol w:w="120"/>
        <w:gridCol w:w="2"/>
        <w:gridCol w:w="20"/>
        <w:gridCol w:w="160"/>
        <w:gridCol w:w="177"/>
        <w:gridCol w:w="257"/>
        <w:gridCol w:w="109"/>
        <w:gridCol w:w="77"/>
        <w:gridCol w:w="155"/>
        <w:gridCol w:w="769"/>
        <w:gridCol w:w="151"/>
        <w:gridCol w:w="15"/>
      </w:tblGrid>
      <w:tr w:rsidR="00E9441E" w:rsidRPr="00B036F7" w:rsidTr="00A815E7">
        <w:trPr>
          <w:gridAfter w:val="2"/>
          <w:wAfter w:w="166" w:type="dxa"/>
        </w:trPr>
        <w:tc>
          <w:tcPr>
            <w:tcW w:w="4144" w:type="dxa"/>
            <w:gridSpan w:val="12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0453" w:type="dxa"/>
            <w:gridSpan w:val="76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E9441E" w:rsidRPr="00B036F7" w:rsidTr="00A815E7">
        <w:trPr>
          <w:gridAfter w:val="2"/>
          <w:wAfter w:w="166" w:type="dxa"/>
        </w:trPr>
        <w:tc>
          <w:tcPr>
            <w:tcW w:w="4144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0453" w:type="dxa"/>
            <w:gridSpan w:val="76"/>
            <w:tcBorders>
              <w:right w:val="doub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економија</w:t>
            </w:r>
          </w:p>
        </w:tc>
      </w:tr>
      <w:tr w:rsidR="00E9441E" w:rsidRPr="00B036F7" w:rsidTr="00A815E7">
        <w:trPr>
          <w:gridAfter w:val="2"/>
          <w:wAfter w:w="166" w:type="dxa"/>
        </w:trPr>
        <w:tc>
          <w:tcPr>
            <w:tcW w:w="4144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0453" w:type="dxa"/>
            <w:gridSpan w:val="76"/>
            <w:tcBorders>
              <w:right w:val="double" w:sz="4" w:space="0" w:color="auto"/>
            </w:tcBorders>
            <w:vAlign w:val="center"/>
          </w:tcPr>
          <w:p w:rsidR="00E9441E" w:rsidRPr="00862E31" w:rsidRDefault="009260F8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E9441E"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E9441E" w:rsidRPr="00B036F7" w:rsidTr="00A815E7">
        <w:trPr>
          <w:gridAfter w:val="2"/>
          <w:wAfter w:w="166" w:type="dxa"/>
        </w:trPr>
        <w:tc>
          <w:tcPr>
            <w:tcW w:w="4144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0453" w:type="dxa"/>
            <w:gridSpan w:val="76"/>
            <w:tcBorders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E9441E" w:rsidRPr="00B036F7" w:rsidTr="00A815E7">
        <w:trPr>
          <w:gridAfter w:val="2"/>
          <w:wAfter w:w="166" w:type="dxa"/>
        </w:trPr>
        <w:tc>
          <w:tcPr>
            <w:tcW w:w="4144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0453" w:type="dxa"/>
            <w:gridSpan w:val="76"/>
            <w:tcBorders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 (1+1)</w:t>
            </w:r>
          </w:p>
        </w:tc>
      </w:tr>
      <w:tr w:rsidR="00E9441E" w:rsidRPr="00B036F7" w:rsidTr="00A815E7">
        <w:trPr>
          <w:gridAfter w:val="2"/>
          <w:wAfter w:w="166" w:type="dxa"/>
        </w:trPr>
        <w:tc>
          <w:tcPr>
            <w:tcW w:w="4144" w:type="dxa"/>
            <w:gridSpan w:val="1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0453" w:type="dxa"/>
            <w:gridSpan w:val="76"/>
            <w:tcBorders>
              <w:bottom w:val="double" w:sz="4" w:space="0" w:color="auto"/>
              <w:right w:val="doub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237"/>
            </w:tblGrid>
            <w:tr w:rsidR="00E9441E" w:rsidRPr="00B036F7" w:rsidTr="00B036F7">
              <w:tc>
                <w:tcPr>
                  <w:tcW w:w="10620" w:type="dxa"/>
                </w:tcPr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Пословна економија за први разред економске школе – Др. Б.Ставрић, Др. Б. Пауновић и Мр. П. С. Бојовић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Микроекономија – Небојша  Савић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Економика предузећа – Београдски и Нишки  Универзитет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Трошкови предузећа – Надица Фигар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Часописи: Директор, Економика, Економске теме, Пословна политика</w:t>
                  </w:r>
                </w:p>
              </w:tc>
            </w:tr>
          </w:tbl>
          <w:p w:rsidR="00E9441E" w:rsidRPr="00B036F7" w:rsidRDefault="00E9441E" w:rsidP="00B036F7">
            <w:pPr>
              <w:tabs>
                <w:tab w:val="left" w:pos="792"/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862E31" w:rsidRPr="00B036F7" w:rsidTr="00A815E7">
        <w:trPr>
          <w:gridAfter w:val="2"/>
          <w:wAfter w:w="166" w:type="dxa"/>
        </w:trPr>
        <w:tc>
          <w:tcPr>
            <w:tcW w:w="6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93" w:type="dxa"/>
            <w:gridSpan w:val="7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9441E" w:rsidRPr="00B036F7" w:rsidTr="00A815E7">
        <w:trPr>
          <w:gridAfter w:val="2"/>
          <w:wAfter w:w="16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457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193" w:type="dxa"/>
            <w:gridSpan w:val="7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A815E7">
        <w:trPr>
          <w:gridAfter w:val="2"/>
          <w:wAfter w:w="16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6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57" w:type="dxa"/>
            <w:gridSpan w:val="7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8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0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1" w:type="dxa"/>
            <w:gridSpan w:val="1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339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9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2062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A815E7">
        <w:trPr>
          <w:gridAfter w:val="2"/>
          <w:wAfter w:w="166" w:type="dxa"/>
          <w:trHeight w:val="784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47" w:type="dxa"/>
            <w:gridSpan w:val="6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 у пословну економију</w:t>
            </w:r>
          </w:p>
        </w:tc>
        <w:tc>
          <w:tcPr>
            <w:tcW w:w="2457" w:type="dxa"/>
            <w:gridSpan w:val="7"/>
            <w:vAlign w:val="center"/>
          </w:tcPr>
          <w:p w:rsidR="00E9441E" w:rsidRPr="00B036F7" w:rsidRDefault="00E9441E" w:rsidP="0039276A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lang w:val="sr-Cyrl-CS"/>
              </w:rPr>
            </w:pPr>
            <w:r w:rsidRPr="00B036F7">
              <w:rPr>
                <w:lang w:val="sr-Cyrl-CS"/>
              </w:rPr>
              <w:t>Објасни појам пословне економије као система економских наука</w:t>
            </w:r>
          </w:p>
          <w:p w:rsidR="00B85150" w:rsidRPr="00B85150" w:rsidRDefault="00E9441E" w:rsidP="00EF5890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bCs/>
              </w:rPr>
            </w:pPr>
            <w:r w:rsidRPr="00EF5890">
              <w:rPr>
                <w:lang w:val="sr-Cyrl-CS"/>
              </w:rPr>
              <w:t>Стицање знања о предмету пословне економије</w:t>
            </w:r>
          </w:p>
        </w:tc>
        <w:tc>
          <w:tcPr>
            <w:tcW w:w="1158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10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1" w:type="dxa"/>
            <w:gridSpan w:val="13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339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69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6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2062" w:type="dxa"/>
            <w:gridSpan w:val="1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A815E7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6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0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7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76" w:type="dxa"/>
            <w:gridSpan w:val="24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007" w:type="dxa"/>
            <w:gridSpan w:val="2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A815E7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6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0" w:type="dxa"/>
            <w:gridSpan w:val="11"/>
          </w:tcPr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пословне економије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 предмет и циљеве пословне економије</w:t>
            </w:r>
          </w:p>
        </w:tc>
        <w:tc>
          <w:tcPr>
            <w:tcW w:w="2237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76" w:type="dxa"/>
            <w:gridSpan w:val="24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3007" w:type="dxa"/>
            <w:gridSpan w:val="23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E9441E" w:rsidRPr="00B036F7" w:rsidTr="00A815E7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6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54" w:type="dxa"/>
            <w:gridSpan w:val="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13" w:type="dxa"/>
            <w:gridSpan w:val="2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183" w:type="dxa"/>
            <w:gridSpan w:val="4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A815E7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6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54" w:type="dxa"/>
            <w:gridSpan w:val="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</w:tc>
        <w:tc>
          <w:tcPr>
            <w:tcW w:w="3213" w:type="dxa"/>
            <w:gridSpan w:val="28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3" w:type="dxa"/>
            <w:gridSpan w:val="47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0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7" w:type="dxa"/>
            <w:gridSpan w:val="68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80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68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7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gridAfter w:val="2"/>
          <w:wAfter w:w="16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20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Носиоци привређивања</w:t>
            </w:r>
          </w:p>
        </w:tc>
        <w:tc>
          <w:tcPr>
            <w:tcW w:w="3480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 предузећу као носиоцу привређивања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осталим носиоцима привређивања</w:t>
            </w:r>
          </w:p>
        </w:tc>
        <w:tc>
          <w:tcPr>
            <w:tcW w:w="1468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7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5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4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</w:tcPr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и услове за настанак предузећаж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карактеристике предузећа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разлоге постојања предузећа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поделу рада и специјализацију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предузећа на основу различитих критеријума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привредна друштва према важећем Закону о привредним друштвима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и наведе врсте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јавних предузећа</w:t>
            </w:r>
          </w:p>
        </w:tc>
        <w:tc>
          <w:tcPr>
            <w:tcW w:w="2855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4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68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0" w:type="dxa"/>
            <w:gridSpan w:val="3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8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730" w:type="dxa"/>
            <w:gridSpan w:val="37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0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7" w:type="dxa"/>
            <w:gridSpan w:val="68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80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68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7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gridAfter w:val="2"/>
          <w:wAfter w:w="16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0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Облици преузећа</w:t>
            </w:r>
          </w:p>
        </w:tc>
        <w:tc>
          <w:tcPr>
            <w:tcW w:w="3480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циљевима и врстама предузећа</w:t>
            </w:r>
          </w:p>
          <w:p w:rsidR="00862E31" w:rsidRPr="00B036F7" w:rsidRDefault="00E9441E" w:rsidP="00B85150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елементима предузећа</w:t>
            </w:r>
          </w:p>
        </w:tc>
        <w:tc>
          <w:tcPr>
            <w:tcW w:w="1468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7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5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4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  <w:vAlign w:val="center"/>
          </w:tcPr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 облике предузећа према важећем Закону о привредним друштвима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Дифинише задатке предузећа</w:t>
            </w:r>
          </w:p>
          <w:p w:rsidR="00E9441E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елементе предузећа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B036F7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5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4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октобар-новембар</w:t>
            </w: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68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0" w:type="dxa"/>
            <w:gridSpan w:val="3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4068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30" w:type="dxa"/>
            <w:gridSpan w:val="37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0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7" w:type="dxa"/>
            <w:gridSpan w:val="68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80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68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7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gridAfter w:val="2"/>
          <w:wAfter w:w="16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20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предузећа</w:t>
            </w:r>
          </w:p>
        </w:tc>
        <w:tc>
          <w:tcPr>
            <w:tcW w:w="3480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 врстама предузећа према :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Величини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Према функцији у репродукцији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Према степену техничке опремљености</w:t>
            </w:r>
          </w:p>
          <w:p w:rsidR="00417033" w:rsidRPr="00B036F7" w:rsidRDefault="00E9441E" w:rsidP="00C30CB7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30C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Према успешности </w:t>
            </w:r>
          </w:p>
        </w:tc>
        <w:tc>
          <w:tcPr>
            <w:tcW w:w="1468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7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5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4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мала велика и средња предузећа</w:t>
            </w:r>
          </w:p>
          <w:p w:rsidR="00E9441E" w:rsidRDefault="00E9441E" w:rsidP="00EF5890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 производна, трговинска и финансијска предузећа</w:t>
            </w:r>
          </w:p>
          <w:p w:rsidR="00EF5890" w:rsidRDefault="00EF5890" w:rsidP="00EF5890">
            <w:pPr>
              <w:tabs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tabs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tabs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B036F7" w:rsidRDefault="00EF5890" w:rsidP="00EF5890">
            <w:pPr>
              <w:tabs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5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4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68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0" w:type="dxa"/>
            <w:gridSpan w:val="3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4068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30" w:type="dxa"/>
            <w:gridSpan w:val="37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0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7" w:type="dxa"/>
            <w:gridSpan w:val="68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80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68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7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gridAfter w:val="2"/>
          <w:wAfter w:w="16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20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Оснивање и престанак рада предузећа</w:t>
            </w:r>
          </w:p>
        </w:tc>
        <w:tc>
          <w:tcPr>
            <w:tcW w:w="3480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условима за оснивање прдузећа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разлозима за престанак рада предузећа</w:t>
            </w:r>
          </w:p>
        </w:tc>
        <w:tc>
          <w:tcPr>
            <w:tcW w:w="1468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7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5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4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22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 систем слободног оснивања</w:t>
            </w:r>
          </w:p>
          <w:p w:rsidR="00862E31" w:rsidRPr="00862E31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E3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систем претходног одобрења за основање предузећа</w:t>
            </w:r>
          </w:p>
          <w:p w:rsidR="00862E31" w:rsidRPr="00B036F7" w:rsidRDefault="00862E31" w:rsidP="0086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41E" w:rsidRPr="00B036F7" w:rsidRDefault="00E9441E" w:rsidP="00B036F7">
            <w:pPr>
              <w:tabs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5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4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66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E9441E" w:rsidRPr="00B036F7" w:rsidTr="008630CE">
        <w:trPr>
          <w:gridAfter w:val="2"/>
          <w:wAfter w:w="16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68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0" w:type="dxa"/>
            <w:gridSpan w:val="3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9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C30CB7" w:rsidRPr="00B036F7" w:rsidRDefault="00C30CB7" w:rsidP="00C30CB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68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730" w:type="dxa"/>
            <w:gridSpan w:val="37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3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51" w:type="dxa"/>
            <w:gridSpan w:val="1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5" w:type="dxa"/>
            <w:gridSpan w:val="6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3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51" w:type="dxa"/>
            <w:gridSpan w:val="1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Сред</w:t>
            </w: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ства и извори средстава</w:t>
            </w:r>
          </w:p>
        </w:tc>
        <w:tc>
          <w:tcPr>
            <w:tcW w:w="34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средствима и изворима средстава предузећа</w:t>
            </w:r>
          </w:p>
        </w:tc>
        <w:tc>
          <w:tcPr>
            <w:tcW w:w="1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-</w:t>
            </w:r>
          </w:p>
        </w:tc>
        <w:tc>
          <w:tcPr>
            <w:tcW w:w="16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8630CE">
        <w:trPr>
          <w:gridAfter w:val="2"/>
          <w:wAfter w:w="166" w:type="dxa"/>
          <w:trHeight w:val="32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8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8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средства предузећа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критеријуме за поделу средстава предузећа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средстава предузећа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обртна средства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обртних средстава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основна средства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основних средстава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изворе средстава предузећа</w:t>
            </w:r>
          </w:p>
          <w:p w:rsidR="00417033" w:rsidRPr="00862E31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контролу коришћења средстава</w:t>
            </w:r>
          </w:p>
        </w:tc>
        <w:tc>
          <w:tcPr>
            <w:tcW w:w="22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листови 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E9441E" w:rsidRPr="00B036F7" w:rsidTr="008630CE">
        <w:trPr>
          <w:gridAfter w:val="2"/>
          <w:wAfter w:w="166" w:type="dxa"/>
          <w:trHeight w:val="38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9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2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E9441E" w:rsidRPr="00B036F7" w:rsidRDefault="00E9441E" w:rsidP="00862E3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 листови </w:t>
            </w:r>
          </w:p>
        </w:tc>
        <w:tc>
          <w:tcPr>
            <w:tcW w:w="3291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правом 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српским језиком </w:t>
            </w:r>
          </w:p>
        </w:tc>
        <w:tc>
          <w:tcPr>
            <w:tcW w:w="5129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Default="00E9441E" w:rsidP="00862E3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Pr="00B036F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3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6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10" w:type="dxa"/>
            <w:gridSpan w:val="7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rPr>
          <w:gridAfter w:val="2"/>
          <w:wAfter w:w="166" w:type="dxa"/>
        </w:trPr>
        <w:tc>
          <w:tcPr>
            <w:tcW w:w="63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gridAfter w:val="2"/>
          <w:wAfter w:w="166" w:type="dxa"/>
          <w:trHeight w:val="421"/>
        </w:trPr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Токови вредности у предузећу</w:t>
            </w:r>
          </w:p>
        </w:tc>
        <w:tc>
          <w:tcPr>
            <w:tcW w:w="29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Стицање знања о појму ангажована средства</w:t>
            </w:r>
          </w:p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елементима и облицима  ангажованих средстава</w:t>
            </w:r>
          </w:p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контроли ангажованих средстава</w:t>
            </w:r>
          </w:p>
        </w:tc>
        <w:tc>
          <w:tcPr>
            <w:tcW w:w="11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C30CB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јануар</w:t>
            </w:r>
          </w:p>
        </w:tc>
      </w:tr>
      <w:tr w:rsidR="00E9441E" w:rsidRPr="00B036F7" w:rsidTr="008630CE">
        <w:trPr>
          <w:gridAfter w:val="2"/>
          <w:wAfter w:w="166" w:type="dxa"/>
          <w:trHeight w:val="32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6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Дефинише  ангажована средства</w:t>
            </w:r>
          </w:p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Наброји и објасни елементе ангажованих средстава</w:t>
            </w:r>
          </w:p>
          <w:p w:rsidR="00E9441E" w:rsidRPr="00B036F7" w:rsidRDefault="00E9441E" w:rsidP="00862E3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и објасни појавне облике ангажованих средстава и циклус  ангажованих средстава</w:t>
            </w:r>
          </w:p>
        </w:tc>
        <w:tc>
          <w:tcPr>
            <w:tcW w:w="21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7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радни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листови 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26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E9441E" w:rsidRPr="00B036F7" w:rsidTr="008630CE">
        <w:trPr>
          <w:gridAfter w:val="2"/>
          <w:wAfter w:w="166" w:type="dxa"/>
          <w:trHeight w:val="38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4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gridAfter w:val="2"/>
          <w:wAfter w:w="16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AB05B6" w:rsidRPr="00862E31" w:rsidRDefault="00E9441E" w:rsidP="00AB05B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AB05B6" w:rsidRPr="00B036F7" w:rsidRDefault="00AB05B6" w:rsidP="00AB0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1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 свим економским предметима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српским језиком</w:t>
            </w:r>
          </w:p>
          <w:p w:rsidR="00E9441E" w:rsidRPr="00862E31" w:rsidRDefault="00E9441E" w:rsidP="00862E3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Pr="00B036F7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41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862E31" w:rsidTr="008630CE">
        <w:tc>
          <w:tcPr>
            <w:tcW w:w="641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1" w:type="dxa"/>
            <w:gridSpan w:val="1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1" w:type="dxa"/>
            <w:gridSpan w:val="6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862E31" w:rsidTr="008630CE"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1" w:type="dxa"/>
            <w:gridSpan w:val="1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trHeight w:val="784"/>
        </w:trPr>
        <w:tc>
          <w:tcPr>
            <w:tcW w:w="64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Трошкови пословања у предузећу</w:t>
            </w:r>
          </w:p>
        </w:tc>
        <w:tc>
          <w:tcPr>
            <w:tcW w:w="36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трошковима и врстама трошкова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калкулацијама трошкова предузећа</w:t>
            </w:r>
          </w:p>
        </w:tc>
        <w:tc>
          <w:tcPr>
            <w:tcW w:w="10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-</w:t>
            </w:r>
          </w:p>
        </w:tc>
        <w:tc>
          <w:tcPr>
            <w:tcW w:w="1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8630CE">
        <w:trPr>
          <w:trHeight w:val="326"/>
        </w:trPr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Опише процес трансформације уложених ресурса у резултате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трошење фактора производње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појмове – трошкови и утрошци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трошкове према местима настанка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трошкове према везаности за носиоце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трошкове према начину преношења на носиоце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трошкове у кратком року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фиксне трошкове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варијабилне трошкове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граничне трошкове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динамику укупних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 поједине категорије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добијене резултате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динамику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Разликује трошкове у дугом року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калкулације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калкулације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 цену коштања бирајући адекватну калкулацију</w:t>
            </w:r>
          </w:p>
        </w:tc>
        <w:tc>
          <w:tcPr>
            <w:tcW w:w="25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3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март-април</w:t>
            </w:r>
          </w:p>
        </w:tc>
      </w:tr>
      <w:tr w:rsidR="00E9441E" w:rsidRPr="00B036F7" w:rsidTr="008630CE">
        <w:trPr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7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9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програмирани материјал</w:t>
            </w:r>
          </w:p>
        </w:tc>
        <w:tc>
          <w:tcPr>
            <w:tcW w:w="4072" w:type="dxa"/>
            <w:gridSpan w:val="3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095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E9441E" w:rsidRPr="00B036F7" w:rsidTr="008630CE">
        <w:tc>
          <w:tcPr>
            <w:tcW w:w="64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21" w:type="dxa"/>
            <w:gridSpan w:val="1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20" w:type="dxa"/>
            <w:gridSpan w:val="6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1" w:type="dxa"/>
            <w:gridSpan w:val="1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trHeight w:val="784"/>
        </w:trPr>
        <w:tc>
          <w:tcPr>
            <w:tcW w:w="64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B036F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Резултати пословања</w:t>
            </w:r>
          </w:p>
        </w:tc>
        <w:tc>
          <w:tcPr>
            <w:tcW w:w="38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основних знања о резултатима пословања предузећа </w:t>
            </w:r>
          </w:p>
        </w:tc>
        <w:tc>
          <w:tcPr>
            <w:tcW w:w="10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1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Дефиниши приход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врсте прихода предузећа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просечан и маргиналан приход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Идентификује факторе који утичу на приход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везу укупног прихода и тражње за производима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профит предузећа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Опишеизворе профита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Наведе врсте прихода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 укупан приход и профит предузећа</w:t>
            </w:r>
          </w:p>
        </w:tc>
        <w:tc>
          <w:tcPr>
            <w:tcW w:w="2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</w:tc>
      </w:tr>
      <w:tr w:rsidR="00E9441E" w:rsidRPr="00B036F7" w:rsidTr="008630CE">
        <w:trPr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1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програмирани материјал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</w:tc>
        <w:tc>
          <w:tcPr>
            <w:tcW w:w="3415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752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30CE">
        <w:trPr>
          <w:gridAfter w:val="1"/>
          <w:wAfter w:w="15" w:type="dxa"/>
        </w:trPr>
        <w:tc>
          <w:tcPr>
            <w:tcW w:w="61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62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89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2" w:type="dxa"/>
            <w:gridSpan w:val="6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30CE">
        <w:trPr>
          <w:gridAfter w:val="1"/>
          <w:wAfter w:w="15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89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30CE">
        <w:trPr>
          <w:gridAfter w:val="1"/>
          <w:wAfter w:w="15" w:type="dxa"/>
          <w:trHeight w:val="784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10.</w:t>
            </w:r>
          </w:p>
        </w:tc>
        <w:tc>
          <w:tcPr>
            <w:tcW w:w="256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Принципи и оцене пословања предузећа</w:t>
            </w:r>
          </w:p>
        </w:tc>
        <w:tc>
          <w:tcPr>
            <w:tcW w:w="33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економским принципима пословања предузећа</w:t>
            </w:r>
          </w:p>
        </w:tc>
        <w:tc>
          <w:tcPr>
            <w:tcW w:w="1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8630CE">
        <w:trPr>
          <w:gridAfter w:val="1"/>
          <w:wAfter w:w="15" w:type="dxa"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9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30CE">
        <w:trPr>
          <w:gridAfter w:val="1"/>
          <w:wAfter w:w="15" w:type="dxa"/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основне економске принципе пословања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продуктивност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Доведе у везу производњу и продуктивност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наведе циљеве мерења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продуктивности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значај пораста продуктивности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Доведе у везу људске ресурсе и продуктивност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економичност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Идентификује изворе економичности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рентабилност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значење и значај рентабилности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циљеве мерења рентабилности предузеча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Идентификује факторе унапређења рентабилности</w:t>
            </w:r>
          </w:p>
          <w:p w:rsidR="00E9441E" w:rsidRPr="00417033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Израчунава економске принципе пословања предузећаи упореди израчунате показатље</w:t>
            </w:r>
          </w:p>
        </w:tc>
        <w:tc>
          <w:tcPr>
            <w:tcW w:w="26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49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решавање задатака</w:t>
            </w:r>
          </w:p>
        </w:tc>
        <w:tc>
          <w:tcPr>
            <w:tcW w:w="20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јун</w:t>
            </w:r>
          </w:p>
        </w:tc>
      </w:tr>
      <w:tr w:rsidR="00E9441E" w:rsidRPr="00B036F7" w:rsidTr="008630CE">
        <w:trPr>
          <w:gridAfter w:val="1"/>
          <w:wAfter w:w="15" w:type="dxa"/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8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30CE">
        <w:trPr>
          <w:gridAfter w:val="1"/>
          <w:wAfter w:w="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програмирани материјал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</w:tc>
        <w:tc>
          <w:tcPr>
            <w:tcW w:w="378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9441E" w:rsidRPr="00B036F7" w:rsidRDefault="00E9441E" w:rsidP="00E9441E">
      <w:pPr>
        <w:rPr>
          <w:rFonts w:ascii="Times New Roman" w:hAnsi="Times New Roman" w:cs="Times New Roman"/>
          <w:sz w:val="24"/>
          <w:szCs w:val="24"/>
        </w:rPr>
      </w:pPr>
    </w:p>
    <w:p w:rsidR="00E9441E" w:rsidRPr="00B036F7" w:rsidRDefault="00E9441E" w:rsidP="00E9441E">
      <w:pPr>
        <w:tabs>
          <w:tab w:val="left" w:pos="2254"/>
        </w:tabs>
        <w:rPr>
          <w:rFonts w:ascii="Times New Roman" w:hAnsi="Times New Roman" w:cs="Times New Roman"/>
          <w:sz w:val="24"/>
          <w:szCs w:val="24"/>
        </w:rPr>
      </w:pPr>
      <w:r w:rsidRPr="00B036F7">
        <w:rPr>
          <w:rFonts w:ascii="Times New Roman" w:hAnsi="Times New Roman" w:cs="Times New Roman"/>
          <w:sz w:val="24"/>
          <w:szCs w:val="24"/>
        </w:rPr>
        <w:tab/>
      </w:r>
    </w:p>
    <w:p w:rsidR="004A3C16" w:rsidRDefault="004A3C16" w:rsidP="00E94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X="-21" w:tblpY="1"/>
        <w:tblOverlap w:val="never"/>
        <w:tblW w:w="14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7"/>
        <w:gridCol w:w="2336"/>
        <w:gridCol w:w="1451"/>
        <w:gridCol w:w="1558"/>
        <w:gridCol w:w="53"/>
        <w:gridCol w:w="143"/>
        <w:gridCol w:w="64"/>
        <w:gridCol w:w="379"/>
        <w:gridCol w:w="165"/>
        <w:gridCol w:w="186"/>
        <w:gridCol w:w="143"/>
        <w:gridCol w:w="245"/>
        <w:gridCol w:w="341"/>
        <w:gridCol w:w="650"/>
        <w:gridCol w:w="175"/>
        <w:gridCol w:w="255"/>
        <w:gridCol w:w="793"/>
        <w:gridCol w:w="725"/>
        <w:gridCol w:w="952"/>
        <w:gridCol w:w="1129"/>
        <w:gridCol w:w="19"/>
        <w:gridCol w:w="925"/>
        <w:gridCol w:w="992"/>
      </w:tblGrid>
      <w:tr w:rsidR="00116A9B" w:rsidRPr="00B036F7" w:rsidTr="00B036F7">
        <w:tc>
          <w:tcPr>
            <w:tcW w:w="4412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892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 техничар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862E31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</w:rPr>
              <w:t>Рачуноводство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862E31" w:rsidRDefault="009260F8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116A9B"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</w:tr>
      <w:tr w:rsidR="00116A9B" w:rsidRPr="00B036F7" w:rsidTr="00862E31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Рачуноводство за I разред економске школе – Вера Познанић-Леко</w:t>
            </w:r>
          </w:p>
        </w:tc>
      </w:tr>
      <w:tr w:rsidR="00862E31" w:rsidRPr="00B036F7" w:rsidTr="00862E31">
        <w:tc>
          <w:tcPr>
            <w:tcW w:w="6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9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862E31" w:rsidRDefault="00862E31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4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A9B" w:rsidRPr="00B036F7" w:rsidTr="00862E31">
        <w:tc>
          <w:tcPr>
            <w:tcW w:w="6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6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4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2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1262"/>
        </w:trPr>
        <w:tc>
          <w:tcPr>
            <w:tcW w:w="625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pStyle w:val="Heading8"/>
              <w:spacing w:befor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Увод </w:t>
            </w:r>
          </w:p>
        </w:tc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B6" w:rsidRDefault="00116A9B" w:rsidP="00883C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  <w:p w:rsidR="00B85150" w:rsidRPr="00AB05B6" w:rsidRDefault="00B85150" w:rsidP="00883C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1372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6929F5" w:rsidRDefault="00116A9B" w:rsidP="0039276A">
            <w:pPr>
              <w:pStyle w:val="Heading8"/>
              <w:keepNext w:val="0"/>
              <w:keepLines w:val="0"/>
              <w:numPr>
                <w:ilvl w:val="0"/>
                <w:numId w:val="60"/>
              </w:numPr>
              <w:spacing w:before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6929F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Привредно друштво, његов циљ и задаци</w:t>
            </w:r>
          </w:p>
          <w:p w:rsidR="00116A9B" w:rsidRPr="006929F5" w:rsidRDefault="00116A9B" w:rsidP="0039276A">
            <w:pPr>
              <w:pStyle w:val="Heading8"/>
              <w:keepNext w:val="0"/>
              <w:keepLines w:val="0"/>
              <w:numPr>
                <w:ilvl w:val="0"/>
                <w:numId w:val="60"/>
              </w:numPr>
              <w:spacing w:before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6929F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Рачуноводство, појам, делови и задаци</w:t>
            </w:r>
          </w:p>
          <w:p w:rsidR="00116A9B" w:rsidRPr="00B036F7" w:rsidRDefault="00116A9B" w:rsidP="0039276A">
            <w:pPr>
              <w:pStyle w:val="Heading8"/>
              <w:keepNext w:val="0"/>
              <w:keepLines w:val="0"/>
              <w:numPr>
                <w:ilvl w:val="0"/>
                <w:numId w:val="60"/>
              </w:numPr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929F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Књиговодство као основни део рачуноводства</w:t>
            </w:r>
          </w:p>
        </w:tc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септембар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задаци...</w:t>
            </w:r>
          </w:p>
        </w:tc>
        <w:tc>
          <w:tcPr>
            <w:tcW w:w="339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4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95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4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445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и извори средстава</w:t>
            </w:r>
          </w:p>
        </w:tc>
        <w:tc>
          <w:tcPr>
            <w:tcW w:w="3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Default="00116A9B" w:rsidP="00883C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личност.</w:t>
            </w:r>
          </w:p>
          <w:p w:rsidR="00DB4FEA" w:rsidRPr="00B036F7" w:rsidRDefault="00DB4FEA" w:rsidP="00883C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326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и врсте средстава</w:t>
            </w:r>
          </w:p>
          <w:p w:rsidR="00116A9B" w:rsidRPr="00B036F7" w:rsidRDefault="00116A9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и врсте извора средстава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  <w:p w:rsidR="00116A9B" w:rsidRPr="00B036F7" w:rsidRDefault="00116A9B" w:rsidP="0039276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DB4FEA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  <w:p w:rsidR="00DB4FEA" w:rsidRPr="00B036F7" w:rsidRDefault="00DB4FEA" w:rsidP="00DB4FE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116A9B" w:rsidRPr="00B036F7" w:rsidTr="00B036F7">
        <w:trPr>
          <w:trHeight w:val="386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задаци...</w:t>
            </w:r>
          </w:p>
        </w:tc>
        <w:tc>
          <w:tcPr>
            <w:tcW w:w="3539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417033" w:rsidRPr="00DB4FEA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  <w:p w:rsidR="00DB4FEA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FEA" w:rsidRPr="00B036F7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88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иговодствен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 исправе (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33" w:rsidRDefault="00116A9B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Pr="00B036F7" w:rsidRDefault="00DB4FEA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1502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пословног догађаја (промена)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Појам, подела и елементи књиговодствених докумената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Контрола и чување књиговодствених докумената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књиговодствених докумената</w:t>
            </w:r>
          </w:p>
        </w:tc>
        <w:tc>
          <w:tcPr>
            <w:tcW w:w="2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Индивидуални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rPr>
                <w:lang w:val="sr-Cyrl-CS"/>
              </w:rPr>
              <w:t>К</w:t>
            </w:r>
            <w:r w:rsidRPr="00B036F7"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829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883C29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 w:eastAsia="ar-SA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Пословне књиге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примењивање књиговодствене процедуре у систему двојног књиговодства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потребних знања за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вођењекњиговодственеевиденције кроз прописане књиге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lastRenderedPageBreak/>
              <w:t>2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1502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примени правила и технику књижења кроз пословне књиге двојног књиговодства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комбинована (монолошко- дијалошка, демонстрације)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Пословна економија 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иденција благајничког пословања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</w:t>
            </w:r>
            <w:r w:rsidRPr="00B036F7">
              <w:rPr>
                <w:rFonts w:ascii="Times New Roman" w:hAnsi="Times New Roman"/>
                <w:bCs/>
              </w:rPr>
              <w:lastRenderedPageBreak/>
              <w:t>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личност.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13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Благајна, појам и врсте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Документација благајне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благајничког пословања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евиденције новчаних средстава</w:t>
            </w: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59"/>
              </w:numPr>
              <w:ind w:left="357" w:firstLine="0"/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59"/>
              </w:numPr>
              <w:ind w:left="357" w:firstLine="0"/>
            </w:pPr>
            <w:r w:rsidRPr="00B036F7">
              <w:t>Индивидуалн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59"/>
              </w:numPr>
              <w:ind w:left="357" w:firstLine="0"/>
            </w:pPr>
            <w:r w:rsidRPr="00B036F7">
              <w:rPr>
                <w:lang w:val="sr-Cyrl-CS"/>
              </w:rPr>
              <w:t>К</w:t>
            </w:r>
            <w:r w:rsidRPr="00B036F7"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AB05B6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беник, свеска, табла, креда, маркери, рачунар, видеобим, шеме, текст водич, радни задаци, оригинална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документа...</w:t>
            </w:r>
          </w:p>
          <w:p w:rsidR="00AB05B6" w:rsidRPr="00B036F7" w:rsidRDefault="00AB05B6" w:rsidP="00AB05B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Савремена пословна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Усмено, писмено, контролни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денција пословања преко жиро рачуна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Default="00116A9B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Pr="00B036F7" w:rsidRDefault="00DB4FEA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AB05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Текући рачун – појам и отварање</w:t>
            </w:r>
            <w:r w:rsidR="00AB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Инструменти платног промета</w:t>
            </w:r>
            <w:r w:rsidR="00AB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преко текућег рачуна</w:t>
            </w:r>
            <w:r w:rsidR="00AB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евиденције новчаних средстава</w:t>
            </w:r>
          </w:p>
          <w:p w:rsidR="00116A9B" w:rsidRPr="00B036F7" w:rsidRDefault="00116A9B" w:rsidP="00AB05B6">
            <w:pPr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883C29" w:rsidRPr="00B036F7" w:rsidRDefault="00116A9B" w:rsidP="00DB4FE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Евиденција потраживања од купаца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</w:t>
            </w:r>
            <w:r w:rsidRPr="00B036F7">
              <w:rPr>
                <w:rFonts w:ascii="Times New Roman" w:hAnsi="Times New Roman"/>
                <w:bCs/>
              </w:rPr>
              <w:lastRenderedPageBreak/>
              <w:t>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личност.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дужника – купца и документација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купаца (аналитичка и синтетичка са усаглашавањем)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за књижење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Индивидуални и 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530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Евиденција обавеза према добављачима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поверилаца – добављача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Документација везна за добављаче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Евиденција добављача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(аналитичка и синтетичка са усаглашавањем)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за књижење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Трећи писмени задатак</w:t>
            </w:r>
          </w:p>
          <w:p w:rsidR="00417033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Cs/>
                <w:sz w:val="24"/>
                <w:szCs w:val="24"/>
              </w:rPr>
              <w:t>Исправак трећег писменог задатка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Индивидуални </w:t>
            </w:r>
          </w:p>
          <w:p w:rsidR="00116A9B" w:rsidRPr="00B036F7" w:rsidRDefault="00116A9B" w:rsidP="0039276A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март-април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883C29" w:rsidRPr="00B036F7" w:rsidRDefault="00116A9B" w:rsidP="00DB4FE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Евиденција робе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</w:t>
            </w:r>
            <w:r w:rsidRPr="00B036F7">
              <w:rPr>
                <w:rFonts w:ascii="Times New Roman" w:hAnsi="Times New Roman"/>
                <w:bCs/>
              </w:rPr>
              <w:lastRenderedPageBreak/>
              <w:t>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Роба – појам и цене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Документација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робе (аналитичка и синтетичка са усаглашавањем)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робе у продавници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за књижење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Четврти писмени задатак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Иправак четвртог писменог задатка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DB4FEA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  <w:p w:rsidR="00DB4FEA" w:rsidRPr="00B036F7" w:rsidRDefault="00DB4FEA" w:rsidP="00DB4FE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Евиденција основних средстава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вредносно изражавање стања основних средстава у складу са законском и тржишном регулативом</w:t>
            </w:r>
          </w:p>
          <w:p w:rsidR="00883C29" w:rsidRPr="00B036F7" w:rsidRDefault="00116A9B" w:rsidP="00DB4FE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књиговодствену евиденцију основних средстава кроз одговарајуће пословне књиге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вредносно изражавање стања основних средстава у складу са законском и тржишном регулативом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књиговодствену евиденцију основних средстава кроз одговарајуће пословне књиге</w:t>
            </w:r>
          </w:p>
          <w:p w:rsidR="00116A9B" w:rsidRPr="00B036F7" w:rsidRDefault="00116A9B" w:rsidP="00B036F7">
            <w:pPr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беник, свеска, табла, креда, маркери, рачунар, видеобим,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417033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Инвентаристање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Default="00116A9B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Pr="00B036F7" w:rsidRDefault="00DB4FEA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Појам, циљ и врсте инвентарисања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Организација инвентарисања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Састављање почетног инвентара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Примери састављања инвентара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883C29" w:rsidRPr="00B036F7" w:rsidRDefault="00116A9B" w:rsidP="00DB4FE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Просто књиговодство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</w:t>
            </w:r>
            <w:r w:rsidRPr="00B036F7">
              <w:rPr>
                <w:rFonts w:ascii="Times New Roman" w:hAnsi="Times New Roman"/>
                <w:bCs/>
              </w:rPr>
              <w:lastRenderedPageBreak/>
              <w:t>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и карактеристике простог књиговодства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Основне евиденције простог књиговодства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 имовине и резултата у простом књиговодству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497"/>
        <w:gridCol w:w="1470"/>
        <w:gridCol w:w="1742"/>
        <w:gridCol w:w="62"/>
        <w:gridCol w:w="1015"/>
        <w:gridCol w:w="74"/>
        <w:gridCol w:w="1050"/>
        <w:gridCol w:w="1001"/>
        <w:gridCol w:w="730"/>
        <w:gridCol w:w="951"/>
        <w:gridCol w:w="1126"/>
        <w:gridCol w:w="20"/>
        <w:gridCol w:w="924"/>
        <w:gridCol w:w="159"/>
        <w:gridCol w:w="765"/>
      </w:tblGrid>
      <w:tr w:rsidR="004A3C16" w:rsidRPr="00B036F7" w:rsidTr="003E5008">
        <w:trPr>
          <w:gridAfter w:val="1"/>
          <w:wAfter w:w="765" w:type="dxa"/>
          <w:trHeight w:val="135"/>
        </w:trPr>
        <w:tc>
          <w:tcPr>
            <w:tcW w:w="4599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854" w:type="dxa"/>
            <w:gridSpan w:val="1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</w:t>
            </w:r>
            <w:r w:rsidR="00B036F7"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хничар</w:t>
            </w:r>
          </w:p>
        </w:tc>
      </w:tr>
      <w:tr w:rsidR="004A3C16" w:rsidRPr="00B036F7" w:rsidTr="003E5008">
        <w:trPr>
          <w:gridAfter w:val="1"/>
          <w:wAfter w:w="765" w:type="dxa"/>
          <w:trHeight w:val="139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731561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кореспонденција</w:t>
            </w:r>
          </w:p>
        </w:tc>
      </w:tr>
      <w:tr w:rsidR="004A3C16" w:rsidRPr="00B036F7" w:rsidTr="003E5008">
        <w:trPr>
          <w:gridAfter w:val="1"/>
          <w:wAfter w:w="765" w:type="dxa"/>
          <w:trHeight w:val="135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731561" w:rsidRDefault="009260F8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4A3C16"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4A3C16" w:rsidRPr="00B036F7" w:rsidTr="003E5008">
        <w:trPr>
          <w:gridAfter w:val="1"/>
          <w:wAfter w:w="765" w:type="dxa"/>
          <w:trHeight w:val="135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4A3C16" w:rsidRPr="00B036F7" w:rsidTr="003E5008">
        <w:trPr>
          <w:gridAfter w:val="1"/>
          <w:wAfter w:w="765" w:type="dxa"/>
          <w:trHeight w:val="139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1+ 2</w:t>
            </w:r>
          </w:p>
        </w:tc>
      </w:tr>
      <w:tr w:rsidR="004A3C16" w:rsidRPr="00B036F7" w:rsidTr="003E5008">
        <w:trPr>
          <w:gridAfter w:val="1"/>
          <w:wAfter w:w="765" w:type="dxa"/>
          <w:trHeight w:val="2635"/>
        </w:trPr>
        <w:tc>
          <w:tcPr>
            <w:tcW w:w="4599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854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Савремена пословна кореспонденција за први разред економске школе; аутори: Мирослава Грујић, Милена Стегеншек, Елизабета Шарковић; Завод за уџбенике и наставна средства; Београд,1996.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Савремена пословна кореспонденција за други разреде: Мирослава Грујић, Милена Стегеншек, Елизабета Шарковић; Завод за уџбенике и наставна средства; Београд, 1996.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први разреда средње школе; аутори: Бранка Суботић, Мр.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Слободан Рајковић         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други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разред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средње школе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Б. Суботић, З. Ђукић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Кореспонденција - за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III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IV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разред правне и биротехничке школе, Драгана Спасић, ЈованРакинић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Коментар закона о радним односима Србије, Александар Николић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Биротехника за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IV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разред економске школе - Шарковић Елизабета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Секретарско пословање са дактилографијом - Викторија Харизанова, Јован Ракинић, Јован Бабић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Уредба о канцеларијском пословању, "Службени гласник РС" број 80/92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Упутство о канцеларијском пословању органа државне управе, "Службени гласник РС" број 10/93, 14/93</w:t>
            </w:r>
          </w:p>
          <w:p w:rsidR="004A3C16" w:rsidRPr="00AB05B6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Комерцијално пословање са кореспонденцијом за трећи разред еконо</w:t>
            </w:r>
            <w:r w:rsidR="003E5008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мске школе – АлександарЈованови</w:t>
            </w:r>
            <w:r w:rsidR="003E50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ћ</w:t>
            </w:r>
          </w:p>
          <w:p w:rsidR="00AB05B6" w:rsidRDefault="00AB05B6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B4FEA" w:rsidRDefault="00DB4FEA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B4FEA" w:rsidRDefault="00DB4FEA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B05B6" w:rsidRDefault="00AB05B6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B05B6" w:rsidRPr="003E5008" w:rsidRDefault="00AB05B6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lef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497" w:type="dxa"/>
            <w:vMerge w:val="restart"/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274" w:type="dxa"/>
            <w:gridSpan w:val="3"/>
            <w:vAlign w:val="center"/>
          </w:tcPr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појмом и функцијама кореспонденције у свакодневном животу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основним циљем и задацима предмета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сазнања о средствима за писање и њихов развој кроз време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Упознавање са основним условима за рад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које треба да поседује савремена канцеларија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врстама потрошног материјала који се користи у канцеларијама</w:t>
            </w:r>
          </w:p>
        </w:tc>
        <w:tc>
          <w:tcPr>
            <w:tcW w:w="1089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0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550"/>
        </w:trPr>
        <w:tc>
          <w:tcPr>
            <w:tcW w:w="632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89" w:type="dxa"/>
            <w:gridSpan w:val="4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5" w:type="dxa"/>
            <w:gridSpan w:val="3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89" w:type="dxa"/>
            <w:gridSpan w:val="4"/>
          </w:tcPr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дефинишу и наведу функције кореспонценције у свакодневном животу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Знаће шта је циљ и шта су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задаци кореспонденције као предмета у школи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ће да објасне како су се развијала средства за писање кроз време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ће да наведе и објасни услове које треба да задовољава савремена канцеларија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наброје и објасне како се користи различит потрошни материјал у савременим канцеларијама</w:t>
            </w:r>
          </w:p>
        </w:tc>
        <w:tc>
          <w:tcPr>
            <w:tcW w:w="2125" w:type="dxa"/>
            <w:gridSpan w:val="3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метода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демонстрације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 - октобар</w:t>
            </w:r>
          </w:p>
        </w:tc>
      </w:tr>
      <w:tr w:rsidR="004A3C16" w:rsidRPr="00B036F7" w:rsidTr="003E5008">
        <w:trPr>
          <w:trHeight w:val="550"/>
        </w:trPr>
        <w:tc>
          <w:tcPr>
            <w:tcW w:w="632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bottom w:val="double" w:sz="4" w:space="0" w:color="auto"/>
            </w:tcBorders>
          </w:tcPr>
          <w:p w:rsidR="004A3C16" w:rsidRPr="00B036F7" w:rsidRDefault="00171DF9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4A3C16"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02" w:type="dxa"/>
            <w:gridSpan w:val="5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1914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Техника куцања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Посебно се упознају са улогом рачунара у савременој кореспонденцији и његовим деловима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програмима за обраду текста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са врстама 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деловима тастауре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основим правилима слепог куцања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Обучавање ученика да правилно укључе, припреме се за рад и искључе рачунар</w:t>
            </w:r>
          </w:p>
          <w:p w:rsidR="004A3C16" w:rsidRPr="00731561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оспособљавају у вештини слепог куцања на тастатури рачунара.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30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1562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која је улога рачунара у савременој кореспонденцији и који су његови делови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који се тренутно програми за обраду текста користе у пракси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моћи да наброје врсте тастатура по различитим критеријумима и делове тастатуре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ће да објасне и примене правила система слепог куцања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правилно укључе, обаве прпремне радње за рад на рачунару, а потом и да искључе рачунар</w:t>
            </w:r>
          </w:p>
          <w:p w:rsidR="004A3C16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научити правило да куцају по систему слепог куцања</w:t>
            </w:r>
          </w:p>
          <w:p w:rsidR="00DB4FEA" w:rsidRPr="00B036F7" w:rsidRDefault="00DB4FEA" w:rsidP="00DB4FE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 – март</w:t>
            </w:r>
          </w:p>
        </w:tc>
      </w:tr>
      <w:tr w:rsidR="004A3C16" w:rsidRPr="00B036F7" w:rsidTr="003E500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7315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1914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Самостално обликовање текстова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уче писање наслова и поднаслова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Ученице уче да преписују, самостално обликују и израђују текстове у различитим формама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израђују тестове из рукописа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израђују текстове на страним језицима 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уче да естетски обликују текстове 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-у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785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напишу правило наслов и поднаслов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самостално обликују текстове по формама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израђују текстове из рукописа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Знаће да израђују текстове на страним језицима</w:t>
            </w:r>
          </w:p>
          <w:p w:rsidR="00731561" w:rsidRPr="00B036F7" w:rsidRDefault="004A3C16" w:rsidP="00DB4FE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Знаће да естетски обликују текстове 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-у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март – април </w:t>
            </w:r>
          </w:p>
        </w:tc>
      </w:tr>
      <w:tr w:rsidR="004A3C16" w:rsidRPr="00B036F7" w:rsidTr="003E500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1523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Кореспонденција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 значајем, врстама и  лицима у кореспонденцији.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 значајем кореспонденције у савременом пословном животу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вежбају препис пословних писама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 врстама пословних  писама, структури и начинима обликовања.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употреби стила и фраза у пословној корспонденцији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се упознају са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врстама пословних писам у робном промету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стичу сазнања о начинима пословне комуникације између предузећа, банака и осталих ораганизација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22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1562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који је значај, врсте и лица која се појављују у кореспонденцији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Разумеће значај кореспонденције у свакодневном пословном  животу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све битно о структури пословних писама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које су карактеристике пословног стила у писању и које се фразе користе у пословној кореспонденцији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Разликоваће врсте писаних састава у робном промету и њихове карактеристике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о начинима пословне комникације између предузећа, банка и осталих предузећа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 - мај</w:t>
            </w:r>
          </w:p>
        </w:tc>
      </w:tr>
      <w:tr w:rsidR="004A3C16" w:rsidRPr="00B036F7" w:rsidTr="003E500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  <w:r w:rsidR="00DB4F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A3C16" w:rsidRPr="00DB4FEA" w:rsidRDefault="004A3C16" w:rsidP="00DB4FE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71DF9" w:rsidRPr="00B036F7" w:rsidRDefault="004A3C16" w:rsidP="00DB4FE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tbl>
      <w:tblPr>
        <w:tblStyle w:val="TableGrid"/>
        <w:tblpPr w:leftFromText="180" w:rightFromText="180" w:vertAnchor="text" w:horzAnchor="margin" w:tblpY="-206"/>
        <w:tblW w:w="14206" w:type="dxa"/>
        <w:tblLayout w:type="fixed"/>
        <w:tblLook w:val="01E0" w:firstRow="1" w:lastRow="1" w:firstColumn="1" w:lastColumn="1" w:noHBand="0" w:noVBand="0"/>
      </w:tblPr>
      <w:tblGrid>
        <w:gridCol w:w="661"/>
        <w:gridCol w:w="2739"/>
        <w:gridCol w:w="2940"/>
        <w:gridCol w:w="1134"/>
        <w:gridCol w:w="1117"/>
        <w:gridCol w:w="159"/>
        <w:gridCol w:w="1418"/>
        <w:gridCol w:w="718"/>
        <w:gridCol w:w="274"/>
        <w:gridCol w:w="992"/>
        <w:gridCol w:w="992"/>
        <w:gridCol w:w="35"/>
        <w:gridCol w:w="1027"/>
      </w:tblGrid>
      <w:tr w:rsidR="00B71B51" w:rsidRPr="00B036F7" w:rsidTr="00D86EB8">
        <w:tc>
          <w:tcPr>
            <w:tcW w:w="661" w:type="dxa"/>
            <w:vMerge w:val="restar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39" w:type="dxa"/>
            <w:vMerge w:val="restart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40" w:type="dxa"/>
            <w:vMerge w:val="restart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6" w:type="dxa"/>
            <w:gridSpan w:val="10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1B51" w:rsidRPr="00B036F7" w:rsidTr="00D86EB8">
        <w:tc>
          <w:tcPr>
            <w:tcW w:w="661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40" w:type="dxa"/>
            <w:vMerge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62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1B51" w:rsidRPr="00B036F7" w:rsidTr="00171DF9">
        <w:trPr>
          <w:trHeight w:val="1914"/>
        </w:trPr>
        <w:tc>
          <w:tcPr>
            <w:tcW w:w="66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 w:val="restart"/>
            <w:tcBorders>
              <w:left w:val="double" w:sz="4" w:space="0" w:color="auto"/>
            </w:tcBorders>
          </w:tcPr>
          <w:p w:rsidR="00B71B51" w:rsidRPr="00DA0729" w:rsidRDefault="00B71B51" w:rsidP="00DA0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Начела пословне кореспонденције</w:t>
            </w: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0" w:type="dxa"/>
          </w:tcPr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начелима пословне кореспонденције</w:t>
            </w:r>
          </w:p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пословним бонтоном у пословној кореспонденцији</w:t>
            </w:r>
          </w:p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Вежбање адресирања писаних пошиљки</w:t>
            </w:r>
          </w:p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занања о о томе како се израђују и како се ради у табелама</w:t>
            </w:r>
          </w:p>
          <w:p w:rsidR="00DB4FEA" w:rsidRDefault="00B71B51" w:rsidP="00DB4FE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употреби Интернета у пословној кореспонденцији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EF5890" w:rsidRDefault="00EF5890" w:rsidP="00EF5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Pr="00417033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26</w:t>
            </w:r>
          </w:p>
        </w:tc>
        <w:tc>
          <w:tcPr>
            <w:tcW w:w="1276" w:type="dxa"/>
            <w:gridSpan w:val="2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18</w:t>
            </w:r>
          </w:p>
        </w:tc>
        <w:tc>
          <w:tcPr>
            <w:tcW w:w="1418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2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2" w:type="dxa"/>
            <w:gridSpan w:val="2"/>
            <w:tcBorders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1B51" w:rsidRPr="00B036F7" w:rsidTr="00D86EB8">
        <w:trPr>
          <w:trHeight w:val="158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5" w:type="dxa"/>
            <w:gridSpan w:val="3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027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1B51" w:rsidRPr="00B036F7" w:rsidTr="00171DF9">
        <w:trPr>
          <w:trHeight w:val="2307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vMerge w:val="restart"/>
            <w:tcBorders>
              <w:bottom w:val="single" w:sz="4" w:space="0" w:color="auto"/>
            </w:tcBorders>
          </w:tcPr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неведе и објасни начела пословне кореспонденције</w:t>
            </w:r>
          </w:p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како се треба понашати и изражавати у складу са бонтоном у пословној комуникацији</w:t>
            </w:r>
          </w:p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адресира писане пошиљке</w:t>
            </w:r>
          </w:p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како се израђују и попуњавају табеле</w:t>
            </w:r>
          </w:p>
          <w:p w:rsidR="00B71B51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како се шаљу пословна писма преко Интернета</w:t>
            </w:r>
          </w:p>
          <w:p w:rsidR="00DB4FEA" w:rsidRPr="00B036F7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5" w:type="dxa"/>
            <w:gridSpan w:val="3"/>
            <w:tcBorders>
              <w:bottom w:val="nil"/>
              <w:right w:val="double" w:sz="4" w:space="0" w:color="auto"/>
            </w:tcBorders>
          </w:tcPr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3" w:type="dxa"/>
            <w:gridSpan w:val="4"/>
            <w:tcBorders>
              <w:left w:val="double" w:sz="4" w:space="0" w:color="auto"/>
              <w:bottom w:val="nil"/>
            </w:tcBorders>
          </w:tcPr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027" w:type="dxa"/>
            <w:vMerge w:val="restart"/>
            <w:tcBorders>
              <w:bottom w:val="sing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април </w:t>
            </w:r>
          </w:p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– јун  </w:t>
            </w:r>
          </w:p>
        </w:tc>
      </w:tr>
      <w:tr w:rsidR="00B71B51" w:rsidRPr="00B036F7" w:rsidTr="00171DF9">
        <w:trPr>
          <w:trHeight w:val="70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vMerge/>
            <w:tcBorders>
              <w:bottom w:val="double" w:sz="4" w:space="0" w:color="auto"/>
            </w:tcBorders>
          </w:tcPr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5" w:type="dxa"/>
            <w:gridSpan w:val="3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3" w:type="dxa"/>
            <w:gridSpan w:val="4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A3C16" w:rsidRPr="00B036F7" w:rsidRDefault="004A3C16" w:rsidP="00E94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C16" w:rsidRDefault="004A3C1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6"/>
      </w:tblGrid>
      <w:tr w:rsidR="00BF1C17" w:rsidRPr="00B036F7" w:rsidTr="00B036F7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4606" w:type="dxa"/>
            <w:tcBorders>
              <w:top w:val="doub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DA072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DA072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1C17" w:rsidRPr="00B036F7" w:rsidTr="00DA0729"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606" w:type="dxa"/>
            <w:tcBorders>
              <w:bottom w:val="doub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               /</w:t>
            </w:r>
          </w:p>
        </w:tc>
      </w:tr>
      <w:tr w:rsidR="00DA0729" w:rsidRPr="00B036F7" w:rsidTr="00DA0729"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A0729" w:rsidRPr="00B036F7" w:rsidRDefault="00DA0729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A0729" w:rsidRPr="00B036F7" w:rsidRDefault="00DA0729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74"/>
        <w:gridCol w:w="3266"/>
        <w:gridCol w:w="61"/>
        <w:gridCol w:w="974"/>
        <w:gridCol w:w="61"/>
        <w:gridCol w:w="953"/>
        <w:gridCol w:w="1165"/>
        <w:gridCol w:w="279"/>
        <w:gridCol w:w="1012"/>
        <w:gridCol w:w="1080"/>
        <w:gridCol w:w="18"/>
        <w:gridCol w:w="885"/>
        <w:gridCol w:w="1242"/>
      </w:tblGrid>
      <w:tr w:rsidR="00BF1C17" w:rsidRPr="00B036F7" w:rsidTr="00B036F7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7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410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4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Ја,ми и други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35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3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44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12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98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885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79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7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5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DF41B7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Развијено самопоштовање, осећање личног и групног идентитета</w:t>
            </w:r>
          </w:p>
        </w:tc>
        <w:tc>
          <w:tcPr>
            <w:tcW w:w="2179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F1C17" w:rsidRPr="00A815E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  <w:p w:rsidR="00A815E7" w:rsidRDefault="00A815E7" w:rsidP="00DF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5E7" w:rsidRDefault="00A815E7" w:rsidP="00DF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5E7" w:rsidRPr="00B036F7" w:rsidRDefault="00A815E7" w:rsidP="00DF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1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2145" w:type="dxa"/>
            <w:gridSpan w:val="3"/>
            <w:tcBorders>
              <w:right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IX-X</w:t>
            </w:r>
          </w:p>
        </w:tc>
      </w:tr>
      <w:tr w:rsidR="00BF1C17" w:rsidRPr="00B036F7" w:rsidTr="00B036F7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14" w:type="dxa"/>
            <w:gridSpan w:val="5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16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DF41B7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bottom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Флип-чарт табла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214" w:type="dxa"/>
            <w:gridSpan w:val="5"/>
            <w:tcBorders>
              <w:bottom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психологијом</w:t>
            </w:r>
          </w:p>
        </w:tc>
        <w:tc>
          <w:tcPr>
            <w:tcW w:w="4516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BF1C17" w:rsidRPr="00B036F7" w:rsidRDefault="00BF1C17" w:rsidP="00DF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EF5890" w:rsidRPr="00B036F7" w:rsidRDefault="00BF1C17" w:rsidP="00DF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47"/>
        <w:gridCol w:w="3536"/>
        <w:gridCol w:w="64"/>
        <w:gridCol w:w="1016"/>
        <w:gridCol w:w="64"/>
        <w:gridCol w:w="994"/>
        <w:gridCol w:w="1166"/>
        <w:gridCol w:w="180"/>
        <w:gridCol w:w="265"/>
        <w:gridCol w:w="951"/>
        <w:gridCol w:w="1126"/>
        <w:gridCol w:w="20"/>
        <w:gridCol w:w="924"/>
        <w:gridCol w:w="924"/>
      </w:tblGrid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7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Комуникација у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групи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DF41B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Развијена способност разумевања разлика међу људима и спремност да се оне поштују</w:t>
            </w:r>
          </w:p>
        </w:tc>
        <w:tc>
          <w:tcPr>
            <w:tcW w:w="2224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A68D5" w:rsidRPr="00DF41B7" w:rsidRDefault="00DF41B7" w:rsidP="00DF41B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BF1C17" w:rsidRPr="00DF41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видуални </w:t>
            </w:r>
          </w:p>
        </w:tc>
        <w:tc>
          <w:tcPr>
            <w:tcW w:w="2522" w:type="dxa"/>
            <w:gridSpan w:val="4"/>
          </w:tcPr>
          <w:p w:rsidR="00BF1C17" w:rsidRPr="00B036F7" w:rsidRDefault="00BF1C17" w:rsidP="00DF41B7">
            <w:pPr>
              <w:numPr>
                <w:ilvl w:val="0"/>
                <w:numId w:val="5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DF41B7">
            <w:pPr>
              <w:numPr>
                <w:ilvl w:val="0"/>
                <w:numId w:val="5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X-XI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DF41B7">
        <w:trPr>
          <w:trHeight w:val="532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Флип-чарт табла и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304" w:type="dxa"/>
            <w:gridSpan w:val="5"/>
            <w:tcBorders>
              <w:bottom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психологијом</w:t>
            </w:r>
          </w:p>
        </w:tc>
        <w:tc>
          <w:tcPr>
            <w:tcW w:w="4390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BF1C17" w:rsidRPr="00B036F7" w:rsidRDefault="00BF1C17" w:rsidP="00DF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BF1C17" w:rsidRPr="00B036F7" w:rsidRDefault="00BF1C17" w:rsidP="00DF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7" w:type="dxa"/>
            <w:vMerge w:val="restart"/>
          </w:tcPr>
          <w:p w:rsidR="00BF1C17" w:rsidRPr="00B036F7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Односи у групи и заједници(сарадња и заједништво)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DF41B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Развијене комуникациске вештине које су неопходне за сарадничко понашање</w:t>
            </w:r>
          </w:p>
        </w:tc>
        <w:tc>
          <w:tcPr>
            <w:tcW w:w="2404" w:type="dxa"/>
            <w:gridSpan w:val="4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EF5890" w:rsidRPr="00DF41B7" w:rsidRDefault="00DF41B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F41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BF1C17" w:rsidRPr="00DF41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XII-I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 мотивације, пажње,</w:t>
            </w:r>
          </w:p>
          <w:p w:rsidR="00BF1C17" w:rsidRPr="00B036F7" w:rsidRDefault="00D635F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="00BF1C17"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ишљења</w:t>
            </w:r>
          </w:p>
        </w:tc>
      </w:tr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347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Решавање сукоба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DF41B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Развијене комуникациске вештине које су неопходне за конструктивно решавање сукоба</w:t>
            </w:r>
          </w:p>
        </w:tc>
        <w:tc>
          <w:tcPr>
            <w:tcW w:w="2404" w:type="dxa"/>
            <w:gridSpan w:val="4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F1C17" w:rsidRPr="00B036F7" w:rsidRDefault="00DF41B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BF1C17"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I-IV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активности,мотивације,пажње,</w:t>
            </w:r>
          </w:p>
          <w:p w:rsidR="00BF1C17" w:rsidRPr="00B036F7" w:rsidRDefault="00D635F1" w:rsidP="00D635F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="00BF1C17"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ишљења</w:t>
            </w:r>
          </w:p>
        </w:tc>
      </w:tr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347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Насиље и мир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A68D5" w:rsidRPr="00B036F7" w:rsidRDefault="00BF1C17" w:rsidP="00EF589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DF41B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Развијена способност препознавања насиља и разумевање значаја и очувања мира</w:t>
            </w:r>
          </w:p>
        </w:tc>
        <w:tc>
          <w:tcPr>
            <w:tcW w:w="2404" w:type="dxa"/>
            <w:gridSpan w:val="4"/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F1C17" w:rsidRPr="00B036F7" w:rsidRDefault="00DF41B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BF1C17"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</w:tcPr>
          <w:p w:rsidR="00BF1C17" w:rsidRPr="00B036F7" w:rsidRDefault="00BF1C17" w:rsidP="00DF41B7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</w:tcPr>
          <w:p w:rsidR="00BF1C17" w:rsidRPr="00B036F7" w:rsidRDefault="00BF1C17" w:rsidP="00DF41B7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IV </w:t>
            </w:r>
            <w:r w:rsidR="00D635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F1C17" w:rsidRDefault="00BF1C1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CF0" w:rsidRDefault="00591CF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810"/>
        <w:gridCol w:w="1813"/>
        <w:gridCol w:w="1763"/>
        <w:gridCol w:w="31"/>
        <w:gridCol w:w="1009"/>
        <w:gridCol w:w="68"/>
        <w:gridCol w:w="978"/>
        <w:gridCol w:w="540"/>
        <w:gridCol w:w="327"/>
        <w:gridCol w:w="694"/>
        <w:gridCol w:w="951"/>
        <w:gridCol w:w="1129"/>
        <w:gridCol w:w="17"/>
        <w:gridCol w:w="924"/>
        <w:gridCol w:w="1595"/>
      </w:tblGrid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1543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 техничар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DA072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DA0729" w:rsidRDefault="009260F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BF1C17"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DA0729" w:rsidRPr="00B036F7" w:rsidTr="00A548B7">
        <w:trPr>
          <w:trHeight w:val="144"/>
        </w:trPr>
        <w:tc>
          <w:tcPr>
            <w:tcW w:w="20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95" w:type="pct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Установити каква су знања стекли и какве су ставове усвојили ученици у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претходном школовању.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519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мотивисан да похађа часове Православног катихизиса.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273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да је творевина дело љубави Божије, да носи стваралачки печат Божији , да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није случајно настала, нити је самобитна;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да  је Бог Личност; 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основ за разумевање поступности Откровења Божијег, као и то да се Његово Откровење и данас дешава, уочава , препознаје и доживљава у Цркви.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неке од примера Откровења Божијег у Библији;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разуме и тумачи значење израза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homo religiosus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Бога као Творца у богослужбеним текстовима;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разуме да се Бог из љубави открива човеку, позивајући га у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заједницу;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подстакнут да непосредније учествује у богослужењу Цркве;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ромишља о личној одговорности у односу према Богу и ближњима;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се Божије Откровење дешава и данас у Цркви и свету;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просуђује и препознаје сведочанства вере у свом животу.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BA68D5" w:rsidRPr="00B036F7" w:rsidRDefault="00417033" w:rsidP="00DF41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F1C17" w:rsidRPr="00B036F7" w:rsidRDefault="00BF1C17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Вера,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су вера и поверење предуслови сваког знања;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Упознати ученике са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примерима вере и поверења у Бога библијских личности;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богопознање у православном искуству плод личне, слободне заједнице човека с Богом;</w:t>
            </w:r>
          </w:p>
          <w:p w:rsidR="00147359" w:rsidRPr="00B036F7" w:rsidRDefault="00BF1C17" w:rsidP="0000458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045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се богопознање као лични доживљај Христа у Цркиви разликује од „знања о Богу“.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да је вера слободан избор човека и да се сведочи личним животом;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BF1C17" w:rsidRPr="00B036F7" w:rsidTr="00A548B7">
        <w:trPr>
          <w:trHeight w:val="269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Хришћанин - човек Цркве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Разговори са ученицима о човековој потреби да припада заједници и како се припадност остварује;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правилно схватање појма Цркве као благодатне заједнице Бога и верних која се остварује у светој Литургији;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не постоје хришћани мимо Цркве;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опише живот парохијске заједнице;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у основним цртама да објасни да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 учешћем у литургијском сабрању ступа на пут богопознања;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продискутује о православном схватању Цркве;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BF1C17" w:rsidRPr="00B036F7" w:rsidTr="00A548B7">
        <w:trPr>
          <w:trHeight w:val="319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417033" w:rsidRPr="00417033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BF1C17" w:rsidRPr="00147359" w:rsidRDefault="00BF1C17" w:rsidP="00147359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A68D5" w:rsidRPr="00B036F7" w:rsidRDefault="00BF1C17" w:rsidP="00DF41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F41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BF1C17" w:rsidRPr="00B036F7" w:rsidTr="00A548B7">
        <w:trPr>
          <w:trHeight w:val="25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Свето Писмо - књига Цркве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настанком и поделом Светог Писма;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да је Свето Писмо богонадахнута књига;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 Писмо књига богослужбене заједнице ( Старог и Новог Израиља);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Омогућити ученицима да појме континуитет Божијег Откривења у Старом и Новом Завету;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је за правилно тумачење Светог Писма неопходна укорењеност у животу Цркве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331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именује различите књиге Светог Писма 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наброји неке ауторе књига Светог Писма;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се посебност Светог Писма садржи у богонадахнутости;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неке примере повезаности Старог и Новог Завета;</w:t>
            </w:r>
          </w:p>
          <w:p w:rsidR="00EF5890" w:rsidRPr="00B036F7" w:rsidRDefault="00BF1C17" w:rsidP="00DF41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F41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закључи да је Свето Писмо књига Цркве а не појединаца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BF1C17" w:rsidRPr="00B036F7" w:rsidTr="00A548B7">
        <w:trPr>
          <w:trHeight w:val="417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Ликовна култура;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:rsidR="00BF1C17" w:rsidRPr="00B036F7" w:rsidRDefault="00BF1C17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Провером знања које ученици усвајајау на часу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</w:t>
            </w:r>
          </w:p>
        </w:tc>
      </w:tr>
      <w:tr w:rsidR="00BF1C17" w:rsidRPr="00B036F7" w:rsidTr="00A548B7">
        <w:trPr>
          <w:trHeight w:val="25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светост достижна и данас те да није привилегија прошлости;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разумевање ученицима да је човек биће смисла;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331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су сви људи призвани да буду свети;</w:t>
            </w:r>
          </w:p>
          <w:p w:rsidR="00147359" w:rsidRPr="00B036F7" w:rsidRDefault="00BF1C17" w:rsidP="00DF41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F41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у којој мери је напредовао и савладао градиво Православног катихизиса 1. Разреда средње школе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BF1C17" w:rsidRPr="00B036F7" w:rsidTr="00A548B7">
        <w:trPr>
          <w:trHeight w:val="417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39276A">
            <w:pPr>
              <w:pStyle w:val="ListParagraph"/>
              <w:numPr>
                <w:ilvl w:val="0"/>
                <w:numId w:val="54"/>
              </w:numPr>
              <w:rPr>
                <w:lang w:val="sr-Cyrl-CS"/>
              </w:rPr>
            </w:pPr>
            <w:r w:rsidRPr="00B036F7">
              <w:rPr>
                <w:lang w:val="sr-Cyrl-CS"/>
              </w:rPr>
              <w:t>дидактички материјал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Екологија </w:t>
            </w:r>
          </w:p>
          <w:p w:rsidR="00BF1C17" w:rsidRPr="00B036F7" w:rsidRDefault="00BF1C17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</w:t>
            </w:r>
          </w:p>
        </w:tc>
      </w:tr>
    </w:tbl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15E7" w:rsidRDefault="00A815E7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F57BA" w:rsidRDefault="00AF57BA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F57BA" w:rsidRDefault="00AF57BA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F57BA" w:rsidRDefault="00AF57BA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F41B7" w:rsidRDefault="00DF41B7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30CE2" w:rsidRDefault="00886443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ДРУГИ РАЗРЕД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6"/>
        <w:gridCol w:w="2302"/>
        <w:gridCol w:w="942"/>
        <w:gridCol w:w="1593"/>
        <w:gridCol w:w="59"/>
        <w:gridCol w:w="10"/>
        <w:gridCol w:w="44"/>
        <w:gridCol w:w="11"/>
        <w:gridCol w:w="44"/>
        <w:gridCol w:w="369"/>
        <w:gridCol w:w="65"/>
        <w:gridCol w:w="60"/>
        <w:gridCol w:w="401"/>
        <w:gridCol w:w="74"/>
        <w:gridCol w:w="38"/>
        <w:gridCol w:w="32"/>
        <w:gridCol w:w="45"/>
        <w:gridCol w:w="375"/>
        <w:gridCol w:w="50"/>
        <w:gridCol w:w="34"/>
        <w:gridCol w:w="40"/>
        <w:gridCol w:w="418"/>
        <w:gridCol w:w="45"/>
        <w:gridCol w:w="96"/>
        <w:gridCol w:w="448"/>
        <w:gridCol w:w="419"/>
        <w:gridCol w:w="11"/>
        <w:gridCol w:w="109"/>
        <w:gridCol w:w="431"/>
        <w:gridCol w:w="181"/>
        <w:gridCol w:w="103"/>
        <w:gridCol w:w="441"/>
        <w:gridCol w:w="21"/>
        <w:gridCol w:w="386"/>
        <w:gridCol w:w="28"/>
        <w:gridCol w:w="133"/>
        <w:gridCol w:w="383"/>
        <w:gridCol w:w="66"/>
        <w:gridCol w:w="520"/>
        <w:gridCol w:w="16"/>
        <w:gridCol w:w="37"/>
        <w:gridCol w:w="22"/>
        <w:gridCol w:w="80"/>
        <w:gridCol w:w="25"/>
        <w:gridCol w:w="360"/>
        <w:gridCol w:w="20"/>
        <w:gridCol w:w="39"/>
        <w:gridCol w:w="25"/>
        <w:gridCol w:w="316"/>
        <w:gridCol w:w="59"/>
        <w:gridCol w:w="320"/>
        <w:gridCol w:w="165"/>
        <w:gridCol w:w="61"/>
        <w:gridCol w:w="1257"/>
      </w:tblGrid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1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147359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147359" w:rsidRDefault="009260F8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</w:t>
            </w:r>
            <w:r w:rsidR="00425E33"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руги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25E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425E33" w:rsidRPr="00425E33" w:rsidTr="00BA68D5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B85150" w:rsidRPr="00425E33" w:rsidTr="00B85150">
        <w:tc>
          <w:tcPr>
            <w:tcW w:w="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3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15" w:type="dxa"/>
            <w:gridSpan w:val="4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5150" w:rsidRPr="00425E33" w:rsidRDefault="00B85150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85150">
        <w:tc>
          <w:tcPr>
            <w:tcW w:w="58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5" w:type="dxa"/>
            <w:gridSpan w:val="4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BA68D5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8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Барок, класицизам и просветитељство</w:t>
            </w: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2.3.3.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3.3.7.</w:t>
            </w:r>
          </w:p>
        </w:tc>
        <w:tc>
          <w:tcPr>
            <w:tcW w:w="2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Циљ овог модула је да ученици упознају европске културне, духовне и мисаоне тенденције 17. и 18. века.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Препознавање европских тенденција ове епохе у књижевним појавама, делима и личностима у нашој књижевности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Схватање и разумевање стила, тема и мотива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епохе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перцептивних продуктивних моћи ученика кроз интерактивни рад</w:t>
            </w: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16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и разумети поетику епохе барока и класицизма у Европи</w:t>
            </w:r>
          </w:p>
          <w:p w:rsidR="00425E33" w:rsidRPr="00147359" w:rsidRDefault="00425E33" w:rsidP="0039276A">
            <w:pPr>
              <w:numPr>
                <w:ilvl w:val="0"/>
                <w:numId w:val="6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повеже европске тенденције епохе са појавама у нашој књижевности и култури 17. и 18. </w:t>
            </w:r>
            <w:r w:rsidR="00147359"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ека</w:t>
            </w:r>
          </w:p>
          <w:p w:rsidR="00147359" w:rsidRPr="00425E33" w:rsidRDefault="00147359" w:rsidP="00147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524B8" w:rsidRPr="00425E33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1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BA68D5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Романтизам</w:t>
            </w: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425E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2.3.3.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3.3.7.</w:t>
            </w: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Циљ овог модула је упознавање ученика са поетиком књижевности романтизма (стилом,теме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жанрови)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Неговање опште културе, вештине мишљења и исказивање резултата стеченог знања поводом универзалних тема у књижевним делима, а кроз које човек језички обликује свој однос према свету, другом човеку, другом народу, духу времена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нашег романтизма и романтизма у Европи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слободе у животу и књижевном делу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патриотизма на примерима из дела наше и европске књижевности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осећања лепог у књижевности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Усавршавање перцептивне моћи у доживљавању књижевних дела епохе романтизма</w:t>
            </w: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26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стилске, тематске и жанровске карактеристике епохе романтизма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 универзалним темама из књижевних делаепохе романтизма развити и унапредити свој однос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према другим људима, народима, земљама и духу времена епохе, као и сопственом времену и савременицима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везе наше културе и књижевности епохе са европском књижевношћу у доба романтизма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путеве идеја и страних утицаја на наше романтичарско књижевно стваралаштво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изграђен естетски доживљај уметничког дела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Изградити однос према језичком благу своје националне књижевности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вештину лепог говорења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Усавршити моћ запажања</w:t>
            </w:r>
          </w:p>
          <w:p w:rsidR="00425E33" w:rsidRPr="00425E33" w:rsidRDefault="00425E33" w:rsidP="0039276A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разумевања књижевних текстова епохеЗнати и разумети поетику епохе барока и класицизма у Европи</w:t>
            </w:r>
          </w:p>
          <w:p w:rsidR="007864D9" w:rsidRPr="00425E33" w:rsidRDefault="00425E33" w:rsidP="0039276A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повеже европске тенденције епохе са појавама у нашој књижевности и култури 17. и 18. </w:t>
            </w:r>
            <w:r w:rsidR="009260F8"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ека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октобар, новембар, децембар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3641F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3641F" w:rsidRPr="00425E33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Реализам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3.2.9.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1.3.3.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1.3.7.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1.3.8.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2.3.3.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СЈК 3.3.7.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карактеристикама књижевне епохе реализма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неговање осећаја за естетске и моралне вредности епохе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Утицај реализма на укупну културну баштину света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између европског и нашег реализма и утицај европске књижевне епохе на српску књижевност 19.века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28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стилске, тематске и жанровске карактеристике реализма и схватити разлоге који су довели до њих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Спознати естетске  и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моралне вредности епохе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Прихватити светску књижевну баштину епохе, проценити њен удео у светској културној баштини и прихватити је као своју личну културну баштину</w:t>
            </w:r>
          </w:p>
          <w:p w:rsidR="005F2C2C" w:rsidRPr="00425E33" w:rsidRDefault="00425E33" w:rsidP="0043641F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Уочити везе између нашег и европског реализма, као и утицај европске књижевности реализма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март, април,мај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524B8" w:rsidRPr="00425E33" w:rsidRDefault="00425E33" w:rsidP="00436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1.3.6.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2.3.5.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3.3.1.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3.3.2.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3.3.6.</w:t>
            </w:r>
          </w:p>
          <w:p w:rsidR="0043641F" w:rsidRPr="00147359" w:rsidRDefault="0043641F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 настави говорне културе и писмености ученике треба упознати са језиком као гласовним системом који се остварује усменим и писаним изражавањем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Практично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усвајање и богаћење језика помоћу одговарајућих језичких вежби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Утемељивање наставе писмености и наставе граматике на језичким вежбањима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 метода и начина стварања у етапама писаног задатка (анализа теме, одређивање њеног тежишта, прикупљање грађе, распоред појединости, израда плана састава, обрада грађе и обликовање састава, рад на усавршавању текста)</w:t>
            </w:r>
          </w:p>
          <w:p w:rsidR="00425E33" w:rsidRPr="0043641F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– правописна језичка и стилска вежбања стављају у службу практичних писаних остварења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Pr="00CE5727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Pr="00425E33" w:rsidRDefault="00CE5727" w:rsidP="00CE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22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692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:rsidR="005F2C2C" w:rsidRPr="00425E33" w:rsidRDefault="00425E33" w:rsidP="0043641F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64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нормама стандардног језика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 w:rsidR="00D635F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CC3260" w:rsidRPr="00425E33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59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8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Морфологија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1.1.4.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2.1.4.</w:t>
            </w:r>
          </w:p>
          <w:p w:rsidR="0043641F" w:rsidRPr="00147359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3.1.3.</w:t>
            </w:r>
          </w:p>
        </w:tc>
        <w:tc>
          <w:tcPr>
            <w:tcW w:w="2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727" w:rsidRPr="0043641F" w:rsidRDefault="00425E33" w:rsidP="00CE5727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Систематизо-вање знања о врстама речи и њиховим облицима</w:t>
            </w: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Default="0043641F" w:rsidP="0043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3641F" w:rsidRPr="005F2C2C" w:rsidRDefault="0043641F" w:rsidP="00436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врсту речи и граматичке категорије</w:t>
            </w:r>
          </w:p>
          <w:p w:rsidR="00A815E7" w:rsidRPr="00425E33" w:rsidRDefault="00425E33" w:rsidP="0043641F">
            <w:pPr>
              <w:numPr>
                <w:ilvl w:val="0"/>
                <w:numId w:val="7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 w:rsidR="00D635F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5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2C2C" w:rsidRPr="005F2C2C" w:rsidRDefault="00425E33" w:rsidP="0039276A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2C2C" w:rsidRPr="005F2C2C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25E33" w:rsidRDefault="00425E33" w:rsidP="005F2C2C">
            <w:pPr>
              <w:numPr>
                <w:ilvl w:val="0"/>
                <w:numId w:val="6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9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3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Default="00425E33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43641F" w:rsidRDefault="0043641F" w:rsidP="00945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:rsidR="0043641F" w:rsidRPr="00147359" w:rsidRDefault="0043641F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6929F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СЈК 1.3.4.</w:t>
            </w:r>
          </w:p>
        </w:tc>
        <w:tc>
          <w:tcPr>
            <w:tcW w:w="31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пишу у складу са правописном нормом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7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правила одвојеног и састављеног писања речи у складу са језичком нормом</w:t>
            </w:r>
          </w:p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проблемска настава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 w:rsidR="00D635F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:rsidR="005F2C2C" w:rsidRDefault="005F2C2C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5F2C2C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2802B1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 ТЕХНИЧАР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9260F8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A81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2802B1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Pr="002802B1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2, Pearson,2016. речници, енциклопедије, интернет</w:t>
            </w:r>
          </w:p>
        </w:tc>
      </w:tr>
      <w:tr w:rsidR="00A815E7" w:rsidRPr="00905E96" w:rsidTr="000F1893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A815E7" w:rsidRDefault="00A815E7" w:rsidP="00A815E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темом,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текстом;</w:t>
            </w:r>
          </w:p>
          <w:p w:rsidR="00A815E7" w:rsidRPr="00FB2709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Past Tense- question forms</w:t>
            </w:r>
          </w:p>
          <w:p w:rsidR="00A815E7" w:rsidRPr="00FB2709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subject and object questions</w:t>
            </w:r>
          </w:p>
          <w:p w:rsidR="00A815E7" w:rsidRPr="00AF46AB" w:rsidRDefault="00A815E7" w:rsidP="00A815E7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неформални имејл/писмо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86081C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86081C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86081C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A815E7" w:rsidRPr="00FB2709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Past Simple у питањима</w:t>
            </w:r>
          </w:p>
          <w:p w:rsidR="00A815E7" w:rsidRPr="006A0584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 неформални мејл/ писмо</w:t>
            </w:r>
          </w:p>
          <w:p w:rsidR="006A0584" w:rsidRPr="00A815E7" w:rsidRDefault="006A0584" w:rsidP="006A058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815E7" w:rsidRPr="00905E96" w:rsidRDefault="00A815E7" w:rsidP="00A815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A815E7" w:rsidRPr="00905E96" w:rsidTr="000F1893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Свет компјутера 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сложеницама и колокацијама</w:t>
            </w:r>
          </w:p>
          <w:p w:rsidR="00A815E7" w:rsidRPr="008746E8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временима </w:t>
            </w:r>
            <w:r>
              <w:t>Past Continuous, Past Tense</w:t>
            </w:r>
          </w:p>
          <w:p w:rsidR="00A815E7" w:rsidRPr="008746E8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неформалним писмом/мејлом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975761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Past Continuous, Past Simple</w:t>
            </w:r>
          </w:p>
          <w:p w:rsidR="00A815E7" w:rsidRP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неформално писмо/мејл</w:t>
            </w:r>
          </w:p>
          <w:p w:rsidR="00A815E7" w:rsidRDefault="00A815E7" w:rsidP="00A815E7"/>
          <w:p w:rsidR="00A815E7" w:rsidRPr="00A815E7" w:rsidRDefault="00A815E7" w:rsidP="00A815E7"/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05E96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Медији 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975761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Present Perfect, Past Simple</w:t>
            </w:r>
          </w:p>
          <w:p w:rsidR="00A815E7" w:rsidRPr="00975761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сугестија</w:t>
            </w:r>
          </w:p>
          <w:p w:rsidR="00A815E7" w:rsidRPr="00905E96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времена </w:t>
            </w:r>
            <w:r>
              <w:t>Present Perfect, Past Simple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умеју да дају сугестије</w:t>
            </w:r>
          </w:p>
          <w:p w:rsidR="00A815E7" w:rsidRPr="00B22E0D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причу</w:t>
            </w:r>
          </w:p>
          <w:p w:rsidR="00B22E0D" w:rsidRPr="00905E96" w:rsidRDefault="00B22E0D" w:rsidP="00B22E0D">
            <w:pPr>
              <w:pStyle w:val="ListParagraph"/>
              <w:rPr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P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815E7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A815E7" w:rsidRP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815E7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A815E7" w:rsidRP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815E7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A815E7" w:rsidRPr="00905E96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815E7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Познати региони у земљама чији се језик учи, њихова обележја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Present Perfect sa for/since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описом различитих држава и градова</w:t>
            </w:r>
          </w:p>
          <w:p w:rsidR="00A815E7" w:rsidRPr="00B22E0D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туристички водич</w:t>
            </w:r>
          </w:p>
          <w:p w:rsidR="00B22E0D" w:rsidRPr="0086081C" w:rsidRDefault="00B22E0D" w:rsidP="00B22E0D">
            <w:pPr>
              <w:pStyle w:val="ListParagraph"/>
              <w:rPr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86081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време </w:t>
            </w:r>
            <w:r>
              <w:t>Present Perfect са for и since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описују различите државе и градове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пишу о неком месту</w:t>
            </w:r>
          </w:p>
          <w:p w:rsidR="00B22E0D" w:rsidRPr="00905E96" w:rsidRDefault="00B22E0D" w:rsidP="00B22E0D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A815E7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905E96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Образовање 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8E44B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фразама са </w:t>
            </w:r>
            <w:r>
              <w:t>get, и потенцијалом First Conditional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мишљења</w:t>
            </w:r>
          </w:p>
          <w:p w:rsid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22E0D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22E0D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22E0D" w:rsidRPr="00905E96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Pr="008E44BC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фразе са </w:t>
            </w:r>
            <w:r>
              <w:t>get, први кондиционал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дају своје мишљење ( изражавају слагање или неслагање )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 фебруар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A815E7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905E96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Интересантне животне приче и догађаји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F677C0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другим потенцијалом</w:t>
            </w:r>
            <w:r>
              <w:t>- Second Conditional</w:t>
            </w:r>
          </w:p>
          <w:p w:rsidR="00A815E7" w:rsidRPr="00F677C0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антонимима и придевима са позитивним и негативним значењем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lastRenderedPageBreak/>
              <w:t>савети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други потенцијал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дају и примају савете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A815E7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905E96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Заштита човекове околине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B22E0D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B22E0D" w:rsidRDefault="00B22E0D" w:rsidP="00B22E0D">
            <w:pPr>
              <w:spacing w:after="0" w:line="240" w:lineRule="auto"/>
            </w:pPr>
          </w:p>
          <w:p w:rsidR="00B22E0D" w:rsidRPr="00905E96" w:rsidRDefault="00B22E0D" w:rsidP="00B22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релативним реченицама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индиректна питања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модални глаголи ( обавеза и дозвола )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индиректна питања и релативне реченице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A815E7">
              <w:rPr>
                <w:lang w:val="sr-Cyrl-CS"/>
              </w:rPr>
              <w:t>користе модалне глаголе у разговору и писању</w:t>
            </w:r>
          </w:p>
          <w:p w:rsidR="00B22E0D" w:rsidRPr="00905E96" w:rsidRDefault="00B22E0D" w:rsidP="00B22E0D">
            <w:pPr>
              <w:pStyle w:val="ListParagraph"/>
              <w:rPr>
                <w:lang w:val="sr-Cyrl-CS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A815E7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905E96" w:rsidRDefault="00A815E7" w:rsidP="00A81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Културни живот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905E96" w:rsidRDefault="00B22E0D" w:rsidP="00B22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P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 w:rsidRPr="00A815E7">
              <w:rPr>
                <w:lang w:val="sr-Cyrl-CS"/>
              </w:rPr>
              <w:t>индиректним говором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Pr="00D41A9B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индиректни говор у изражавању свог мишљења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A815E7" w:rsidRPr="00905E96" w:rsidTr="000F1893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E0D" w:rsidRDefault="00A815E7" w:rsidP="00B22E0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815E7" w:rsidRPr="00905E96" w:rsidRDefault="00A815E7" w:rsidP="00B22E0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75761" w:rsidRDefault="00A815E7" w:rsidP="00A815E7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815E7" w:rsidRPr="00905E96" w:rsidTr="000F189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815E7" w:rsidRPr="00905E96" w:rsidTr="000F189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B146AE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B22E0D" w:rsidRPr="006971CE" w:rsidRDefault="00B22E0D" w:rsidP="00B22E0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B22E0D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6971CE" w:rsidRDefault="00B22E0D" w:rsidP="00B22E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B22E0D" w:rsidRPr="008637B1" w:rsidRDefault="00B22E0D" w:rsidP="00B22E0D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B22E0D" w:rsidRPr="00905E96" w:rsidRDefault="00B22E0D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Default="00A815E7" w:rsidP="00A815E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A815E7" w:rsidRDefault="00A815E7" w:rsidP="00A815E7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15E7" w:rsidRPr="00A815E7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634B85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815E7" w:rsidRPr="00905E96" w:rsidTr="000F189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815E7" w:rsidRPr="00905E96" w:rsidTr="000F1893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A815E7" w:rsidRPr="00905E96" w:rsidRDefault="00A815E7" w:rsidP="00A815E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A815E7" w:rsidRDefault="00A815E7" w:rsidP="00A815E7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A815E7" w:rsidRPr="00905E96" w:rsidRDefault="00A815E7" w:rsidP="00A815E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A815E7" w:rsidRPr="00905E96" w:rsidTr="000F189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815E7" w:rsidRPr="00905E96" w:rsidRDefault="00A815E7" w:rsidP="000F1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815E7" w:rsidRPr="00905E96" w:rsidTr="000F189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815E7" w:rsidRPr="00905E96" w:rsidRDefault="00A815E7" w:rsidP="00A815E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815E7" w:rsidRDefault="00A815E7" w:rsidP="00A815E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815E7" w:rsidRPr="00905E96" w:rsidRDefault="00A815E7" w:rsidP="000F1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47359" w:rsidRPr="00A815E7" w:rsidRDefault="00147359" w:rsidP="00945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Pr="002524B8" w:rsidRDefault="002524B8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524B8" w:rsidRDefault="002524B8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355"/>
        <w:gridCol w:w="2485"/>
        <w:gridCol w:w="827"/>
        <w:gridCol w:w="60"/>
        <w:gridCol w:w="42"/>
        <w:gridCol w:w="1037"/>
        <w:gridCol w:w="54"/>
        <w:gridCol w:w="173"/>
        <w:gridCol w:w="360"/>
        <w:gridCol w:w="467"/>
        <w:gridCol w:w="16"/>
        <w:gridCol w:w="14"/>
        <w:gridCol w:w="1013"/>
        <w:gridCol w:w="290"/>
        <w:gridCol w:w="360"/>
        <w:gridCol w:w="82"/>
        <w:gridCol w:w="951"/>
        <w:gridCol w:w="1127"/>
        <w:gridCol w:w="19"/>
        <w:gridCol w:w="161"/>
        <w:gridCol w:w="763"/>
        <w:gridCol w:w="927"/>
        <w:gridCol w:w="775"/>
      </w:tblGrid>
      <w:tr w:rsidR="00A4622B" w:rsidRPr="00A4622B" w:rsidTr="00A4622B">
        <w:tc>
          <w:tcPr>
            <w:tcW w:w="54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B85150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851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  <w:p w:rsidR="00A4622B" w:rsidRPr="00B85150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9518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B85150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50">
              <w:rPr>
                <w:rFonts w:ascii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147359" w:rsidRDefault="009260F8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A4622B"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Pr="00A4622B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Историја српског народа V/2 и VI, Београд, 1994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српске државности III, Београд, 1998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Београд, 2001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приватног живота IV, Београд 2003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приватног живота V, Београд 2004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Приватни живот код Срба у XX веку, 2007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Андреј Митровић, Србија у I светском рату, Београд 1984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Андреј Митровић, Време нетрпељивих, Београд 2012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 светски рат, I – III, Загреб, 1984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Глобализација, Београд, 2009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Вилијам Ширер, Успон и пад Трећег рајха, Београд, 2015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Жак Дига, Културни живот у Европи на прелазу из 19 – ог у 20. век, Београд, 2007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Европска цивилизација, Београд, 2009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Никола Самарџић, Други двадесети век, Београд, 2008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Хенри Кисинџер, Свјетски поредак, Загреб, 2015</w:t>
            </w:r>
          </w:p>
          <w:p w:rsidR="00A4622B" w:rsidRPr="00A4622B" w:rsidRDefault="006929F5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3" w:history="1">
              <w:r w:rsidR="00A4622B" w:rsidRPr="00A4622B">
                <w:rPr>
                  <w:rStyle w:val="Hyperlink"/>
                </w:rPr>
                <w:t>www.worldwar.com</w:t>
              </w:r>
            </w:hyperlink>
          </w:p>
          <w:p w:rsidR="00A4622B" w:rsidRPr="00A4622B" w:rsidRDefault="006929F5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4" w:history="1">
              <w:r w:rsidR="00A4622B" w:rsidRPr="00A4622B">
                <w:rPr>
                  <w:rStyle w:val="Hyperlink"/>
                </w:rPr>
                <w:t>www.fordham.edu</w:t>
              </w:r>
            </w:hyperlink>
          </w:p>
          <w:p w:rsidR="00A4622B" w:rsidRPr="00A4622B" w:rsidRDefault="006929F5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5" w:history="1">
              <w:r w:rsidR="00A4622B" w:rsidRPr="00A4622B">
                <w:rPr>
                  <w:rStyle w:val="Hyperlink"/>
                </w:rPr>
                <w:t>www.avalonproject.com</w:t>
              </w:r>
            </w:hyperlink>
          </w:p>
          <w:p w:rsidR="00A4622B" w:rsidRPr="00A4622B" w:rsidRDefault="006929F5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6" w:history="1">
              <w:r w:rsidR="00A4622B" w:rsidRPr="00A4622B">
                <w:rPr>
                  <w:rStyle w:val="Hyperlink"/>
                </w:rPr>
                <w:t>www.aih.com</w:t>
              </w:r>
            </w:hyperlink>
          </w:p>
          <w:p w:rsidR="00A4622B" w:rsidRPr="00A4622B" w:rsidRDefault="006929F5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7" w:history="1">
              <w:r w:rsidR="00A4622B" w:rsidRPr="00A4622B">
                <w:rPr>
                  <w:rStyle w:val="Hyperlink"/>
                </w:rPr>
                <w:t>www.projekatrastko.com</w:t>
              </w:r>
            </w:hyperlink>
          </w:p>
          <w:p w:rsidR="00E1586A" w:rsidRPr="00E1586A" w:rsidRDefault="006929F5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8" w:history="1">
              <w:r w:rsidR="00A4622B" w:rsidRPr="00A4622B">
                <w:rPr>
                  <w:rStyle w:val="Hyperlink"/>
                </w:rPr>
                <w:t>www.coldwar.com</w:t>
              </w:r>
            </w:hyperlink>
          </w:p>
        </w:tc>
      </w:tr>
      <w:tr w:rsidR="00147359" w:rsidRPr="00A4622B" w:rsidTr="00147359">
        <w:trPr>
          <w:gridAfter w:val="1"/>
          <w:wAfter w:w="775" w:type="dxa"/>
        </w:trPr>
        <w:tc>
          <w:tcPr>
            <w:tcW w:w="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56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147359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1262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/>
              </w:rPr>
              <w:t>Свет у другој половини XIX века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9C6CA1" w:rsidRP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A4622B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ченици ће стећи сазнања о светским финансијама, геополитици и померању светске равнотеже на почетку модерног доба. 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Важно је истаћи суштину борбе за колоније, про-падање неевропског света (изузев Америке) и стварање блокова.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Упознавање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историје Србије другој половини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почетком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има за циљ да уведе ученике у развој уставности и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парламентаризма.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Србија и добијање независности, значај друге владавине Милоша и Михаила, значај Устава из 1869.г; Улога намесништва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Владавина Милана и Александра Обреновића, значај и последице Берлинског конгреса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Посебна пажња посвећује се формирању партија, привредном животу и стицању неза-висности.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Спознаја главних политичких актера и династички сукоби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Портрети и карактери владарa и њихов утицај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Односи са великим силама и путеви српске дипломатије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Анексиона криза и Царински рат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Балкански ратови су од посебног значаја, за увид у растућу привредну, поли-тичку и стратешку  моћ Србије на почетку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века, као и њен положај на самом Балкану</w:t>
            </w:r>
          </w:p>
          <w:p w:rsidR="002524B8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Ослобађање Балкана и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проблеми са новим изазовима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који су допринели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26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785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Историјски период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на примеру развијених земаља друштвену структуру и државно уређење у периоду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политичких идеја национализма, либерализма, радикализма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најважнија научно – техничка достигнућа у периоду од краја XVIII века до Првог светског рата и образложи њихов значај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у периоду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Издвоји најзначајније правце у књижевности и ликовним уметностима у периоду од краја XVIII века до Првог светског рата и именује истакнуте ствараоце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главне тековине периода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Препозна на карти промене граница српске државе од друге владавине Милоша и Михаила до Првог св.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Схвати значај уставности и законитости за стварање Нововековне српске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периода од краја XVIII века до Првог светског рата у историји српског народа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узроке и последице српске револуције, ослободилачких ратова 1876 – 1878.г. и Балканских ратова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утицај европских збивања и идејних покрета на развој српске националне и државне идеје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објасни на историјској карти промене граница српске државе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места најважнијих битака које су вођене током Српске револуције, ослободилачких ратова 1876 – 1878 и Балканских ратова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Опишите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Сагледа значај и последице привредног напретка на развој српског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друштва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личности које су заслужне за развој  српске културе током XIX и почетком XX века</w:t>
            </w:r>
          </w:p>
          <w:p w:rsidR="00CE5727" w:rsidRPr="00A4622B" w:rsidRDefault="00A4622B" w:rsidP="00B8515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8515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друштвених слојева код Срба током XIX и почетком XX века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85150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  <w:p w:rsidR="00B85150" w:rsidRDefault="00B85150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CA1" w:rsidRP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14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4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14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 светски рат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Период Првог светског рата битан је да ученици усвоје значење термина - тотални рат и равнотежа сила.</w:t>
            </w:r>
          </w:p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ромене које је донео и која су се нова питања отворила. </w:t>
            </w:r>
          </w:p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сазнање о вели-ком прегнућу и залагању Србије, њеном ослобо-ђењу и раду на стварању једне шире државне и друштвене заједнице - краљевине Југославије.</w:t>
            </w:r>
          </w:p>
          <w:p w:rsidR="005E0354" w:rsidRPr="00A4622B" w:rsidRDefault="00A4622B" w:rsidP="009C6CA1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Ученике, током обраде овог поглавља, упутити у систем ратне економије и привреде.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326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узроке и међународни контекст избијања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ток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анализира преломне догађаје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Разуме разлоге због којих је Србија ушла у сукоб са Аустроугарском и Немачком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места најважнијих битака које српска војска водила током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последице Првог светског рата за српски народ</w:t>
            </w:r>
          </w:p>
          <w:p w:rsidR="00CE5727" w:rsidRPr="00C21D49" w:rsidRDefault="00A4622B" w:rsidP="00B8515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8515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Децембар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386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17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  <w:p w:rsidR="00B85150" w:rsidRDefault="00B85150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CA1" w:rsidRP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150" w:rsidRDefault="00B85150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150" w:rsidRDefault="00B85150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150" w:rsidRPr="00B85150" w:rsidRDefault="00B85150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788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Свет између два светска рата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Кроз послератни међу-народни поредак битно је изложити узроке и развој Велике економске кризе, ставрање нових супер сила и формирање тотали-тарних режима.</w:t>
            </w:r>
          </w:p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Спознати узроке Другог светског рата.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последица Првог светског рата на међународне односе и друштвене, политичке, привредне и културне прилике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Унапређивање знања о друштвеним, привредним и плоитичким процесима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супротности које су свет водиле ка новом рату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научно – техничком напредку и културним достигнућима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Уочавање основних одлика привреде и свакодневног живота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и вредновање утицаја историјског наслеђа периода између два светска рата на савремени свет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Објаснити политичке, верске, националне, еко-номске и културне чини-оце који су обележили живот краљевине СХС.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Важност и п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оследице које су произашле из непре-кидних политичких криза и владавини Александра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Карађорђевића.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југословенској идеји и чиниоцима стварања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међународног контекста у коме настаје југословенска држава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одликама југословенске државе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Проширивање знања о положају српског народа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улоге знаменитих личности у поитичком и друштвеном животу југословенске краљевине</w:t>
            </w:r>
          </w:p>
          <w:p w:rsidR="00CE5727" w:rsidRPr="00A4622B" w:rsidRDefault="00A4622B" w:rsidP="00B85150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5150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југословенске краљевине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8B1774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1502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промењену слику света после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историјског периода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на примеру развијених земаља различита друштвена и државна уређења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Издвоји најзначајније правце у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књижевности и ликовним уметностима у периоду између два светска рата и именује истакнуте ствараоце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главне тековине периода између два светска рата и препозна њихов значај у сваременом добу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најважније мотиве и узроке стварања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настанка југословенске државе за српски народ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одлике југословенске државе као монархије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разуме међународни пложај југословенске краљевине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и сагледа улога најважнијих личности које су утицале на друштвено политичка збивања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објасни на историјској карти границе југословенске краљевине и њено административно уређење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дубину итрајност националних, верских и политичких супротности у југословенској држави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најважније одлике привредног развитка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културно просветне прилике и наведе културно уметничка постигнућа у југословенској краљевини</w:t>
            </w:r>
          </w:p>
          <w:p w:rsidR="005E0354" w:rsidRPr="00A4622B" w:rsidRDefault="00A4622B" w:rsidP="00CE5727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Истакне одлике свакодневног живота друштвених слојева југословенској </w:t>
            </w:r>
            <w:r w:rsidRPr="00CE572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краљевини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7359" w:rsidRPr="00147359" w:rsidRDefault="00A4622B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829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Други светски рат </w:t>
            </w: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и улога Србије (Југославије)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Разумевање међународног контекста и узрока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Продубљивање знања о току рата и његовим главним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преломницама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рата као узрочника поништавања вредности и тековина цивилизације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изучавања холокауста и геноцида као феномена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Унапређивање знања о посебностима Другог светског рата на југословенском простору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 Другог светског рата и његових последица у историји српског народа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ченици упознају главне токове догађаја који су донели победу савезницима и како је започело ставрање биполарног света.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Узроци, савези, промене у начину размишљања и главни фронтови и битке.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Оружја, ресурси, стратегија и потенцијали.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Кроз документа, мапе, документарне филмове и слике, ученици ће моћи да препознају и уоче токове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ратних операција и главне фронтове. 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Предности победника и недостатке поражених што би им била основа за учење хладног рата.</w:t>
            </w:r>
          </w:p>
          <w:p w:rsidR="00CE5727" w:rsidRPr="009C6CA1" w:rsidRDefault="00A4622B" w:rsidP="00CE5727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Србија (Југославија) , пре-дстављена је у оквиру тих збивања са посебним освртом на грађански рат који се у  њој водио паралелно са борбом против окупатора.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1502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узроке и међународни контекст избијања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ток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анализира преломне догађаје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посебности Другог светског рата у Југославији и препозна његову антиокупаторску, националну, верску и идеолошку садржину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последице Другог светског рата за српски народ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важност изучавања холокауста и геноцида као феномена Другог светског рата</w:t>
            </w:r>
          </w:p>
          <w:p w:rsidR="002524B8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1586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Уочи утицај ратних збивања и </w:t>
            </w:r>
            <w:r w:rsidRPr="00E1586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искушења на уметничко стваралаштво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530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Међународни поредак након Другог светског рата</w:t>
            </w:r>
          </w:p>
          <w:p w:rsidR="009C6CA1" w:rsidRDefault="009C6CA1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9C6CA1" w:rsidRPr="009C6CA1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</w:pPr>
            <w:r w:rsidRPr="009C6C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:rsidR="009C6CA1" w:rsidRPr="009773F4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2.ИС.1.1.3.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2.ИС.1.1.4. </w:t>
            </w:r>
          </w:p>
          <w:p w:rsidR="009C6CA1" w:rsidRPr="00C31A6A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2.ИС.1.2.3.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6A">
              <w:rPr>
                <w:rFonts w:ascii="Times New Roman" w:hAnsi="Times New Roman" w:cs="Times New Roman"/>
                <w:sz w:val="24"/>
                <w:szCs w:val="24"/>
              </w:rPr>
              <w:t xml:space="preserve">2.ИС.1.2.4. </w:t>
            </w:r>
          </w:p>
          <w:p w:rsidR="009C6CA1" w:rsidRPr="00001009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2.ИС.1.3.4.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2.ИС.1.3.5. </w:t>
            </w:r>
          </w:p>
          <w:p w:rsidR="009C6CA1" w:rsidRDefault="009C6CA1" w:rsidP="009C6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 xml:space="preserve">2.ИС.2.2.2. </w:t>
            </w:r>
          </w:p>
          <w:p w:rsidR="009C6CA1" w:rsidRPr="00147359" w:rsidRDefault="009C6CA1" w:rsidP="009C6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01009">
              <w:rPr>
                <w:rFonts w:ascii="Times New Roman" w:hAnsi="Times New Roman" w:cs="Times New Roman"/>
                <w:sz w:val="24"/>
                <w:szCs w:val="24"/>
              </w:rPr>
              <w:t>2.ИС.3.2.4.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Упознају са новим међународним одно-сима, хладним ратом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Организацијом УН и све већим разликама у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биполарном свету.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 ће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стећи основне појмове и сазнања о новој блоковској подели, несврстанима, стварањем Европске уније и јединственог тржишта и променама у економској равнотежи.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Послератна Југославија у коме ће ученицима бити изложен пресек најбитнијих догађаја.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Стекну сазнање о комунистичком покрету, информбироу и сукобу са Стаљином. 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Неопходно је да схвате у потпуности после-дице Устава из 1974.г. и све противречности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Новим погледима на будућност југословенске кризе која је СФРЈ одвела у распад и изазвала нове поделе на Балкану.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последица Другог светског рата на друштвене, политичке, привредне и културне прилике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Унапређивање знања о друштвеним, политичким и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привредним процесима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главних одлика хладног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значаја деколонизације и других покрета еманципације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последица пада Берлинског зида и распада Совјетског Савеза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научно техничком напретку и културним достигнућима савременог света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изазова савременог света – глобализација, тероризам, глад, болести, еколошки проблеми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државном и друштвеном поретку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југословенске државе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Продубљивање знања о положају српског народа у југословенској федерацији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Уочавање улоге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знаменитих личности у политичком, научном и културном животу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последица распада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савремене српске државе</w:t>
            </w:r>
          </w:p>
          <w:p w:rsidR="00CE5727" w:rsidRPr="00A4622B" w:rsidRDefault="00A4622B" w:rsidP="00B85150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5150">
              <w:rPr>
                <w:rFonts w:ascii="Times New Roman" w:hAnsi="Times New Roman" w:cs="Times New Roman"/>
                <w:sz w:val="24"/>
                <w:szCs w:val="24"/>
              </w:rPr>
              <w:t>Идентификовање проблема савремене српске државе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907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промењену слику света после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и упореди основне одлике различитих привредних система у у комунистичким и капиталистичким државама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узроке и последице хладноратовских сукоба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распрострањеност покрета за ослобођење нација и угрођених мањинских група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пораза идеје комунизма на крају XX века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привредног напретка и научно технолошке револуције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Наведе и образложи проблеме савременог света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на разлишитим просторима и у друштвеним срединама у савременом свету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одлике југословенске државе као социјалистичке републике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разуме међународни полжај и спољнополитичке односе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личности које су утицале на друштвено – политичка и културна збивања у социјалистичкој Југославији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политичке, друштвене, привредне и културне последице нестанка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место и улогу Србије у савременом свету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Утврди значај чланства Србије у међународним организацијама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проблеме савремене српске државе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</w:tbl>
    <w:p w:rsidR="00A4622B" w:rsidRDefault="00A4622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F4809" w:rsidRDefault="000F4809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F4809" w:rsidRDefault="000F4809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4"/>
        <w:gridCol w:w="216"/>
        <w:gridCol w:w="2220"/>
        <w:gridCol w:w="43"/>
        <w:gridCol w:w="1757"/>
        <w:gridCol w:w="203"/>
        <w:gridCol w:w="877"/>
        <w:gridCol w:w="180"/>
        <w:gridCol w:w="239"/>
        <w:gridCol w:w="661"/>
        <w:gridCol w:w="900"/>
        <w:gridCol w:w="135"/>
        <w:gridCol w:w="405"/>
        <w:gridCol w:w="440"/>
        <w:gridCol w:w="640"/>
        <w:gridCol w:w="540"/>
        <w:gridCol w:w="1080"/>
        <w:gridCol w:w="150"/>
        <w:gridCol w:w="24"/>
        <w:gridCol w:w="452"/>
        <w:gridCol w:w="634"/>
        <w:gridCol w:w="36"/>
        <w:gridCol w:w="1044"/>
        <w:gridCol w:w="1260"/>
        <w:gridCol w:w="30"/>
      </w:tblGrid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77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2796">
              <w:rPr>
                <w:rFonts w:ascii="Times New Roman" w:hAnsi="Times New Roman" w:cs="Times New Roman"/>
                <w:noProof/>
                <w:sz w:val="24"/>
                <w:szCs w:val="24"/>
              </w:rPr>
              <w:t>Царински техничар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147359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147359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  <w:tr w:rsidR="00147359" w:rsidRPr="00202796" w:rsidTr="00147359"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850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02796" w:rsidRPr="00202796" w:rsidTr="00147359">
        <w:tc>
          <w:tcPr>
            <w:tcW w:w="64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0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c>
          <w:tcPr>
            <w:tcW w:w="64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trHeight w:val="532"/>
        </w:trPr>
        <w:tc>
          <w:tcPr>
            <w:tcW w:w="64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и усвршавање моторичкох способности умења и 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CE5727" w:rsidRPr="00202796" w:rsidRDefault="00202796" w:rsidP="00B8515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Науче да поштују одређена правила спорске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терминологију техника трчања, скокова и бацања кугле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02796" w:rsidRPr="00202796" w:rsidTr="002E26B2">
        <w:trPr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кугле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метар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струњаче </w:t>
            </w:r>
          </w:p>
          <w:p w:rsidR="00202796" w:rsidRPr="00B85150" w:rsidRDefault="00B85150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сталак, 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  <w:p w:rsidR="00B85150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150" w:rsidRPr="00202796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33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64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2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64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6929F5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</w:t>
            </w:r>
            <w:r w:rsidR="00202796"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порска гимнастика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5E0354" w:rsidRPr="00202796" w:rsidRDefault="00202796" w:rsidP="00CE57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техника прескока , основних техника колута, премета,упора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Бити ,способан да кроз покрет изрази своје емоције, искуства, осећај за 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лепо и креативност</w:t>
            </w:r>
          </w:p>
          <w:p w:rsidR="00202796" w:rsidRPr="00202796" w:rsidRDefault="00202796" w:rsidP="00E1586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кругови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греда</w:t>
            </w:r>
          </w:p>
          <w:p w:rsidR="00E1586A" w:rsidRPr="00202796" w:rsidRDefault="00202796" w:rsidP="001473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вратило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7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73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Спорска игра-одбојка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Оспособљавање за самостално, групно вежбање у слободно време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основних техника игре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начела у нападу и одбрани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Научити правила игре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Створити осећај за спортску културу (</w:t>
            </w:r>
            <w:r w:rsidRPr="00202796">
              <w:rPr>
                <w:rFonts w:ascii="Times New Roman" w:hAnsi="Times New Roman" w:cs="Times New Roman"/>
                <w:sz w:val="24"/>
                <w:szCs w:val="24"/>
              </w:rPr>
              <w:t>ferplay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културу навијања)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Тандем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одбојкашка лопта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 и држач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5E0354" w:rsidRPr="00202796" w:rsidRDefault="00202796" w:rsidP="00CE57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86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94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94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Остале активности и </w:t>
            </w: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батерије тестова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Допринос задовољењу основних 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2524B8" w:rsidRPr="00202796" w:rsidRDefault="00202796" w:rsidP="005E03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основну терминологију физичке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сврхом и циљем физичке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и одржавати антропмоторијске способности</w:t>
            </w:r>
          </w:p>
          <w:p w:rsid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своје и туђе вредности тј мерења</w:t>
            </w:r>
          </w:p>
          <w:p w:rsidR="00B85150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5150" w:rsidRPr="00202796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Индивидуални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вага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медицинске лопте-медицинке</w:t>
            </w:r>
          </w:p>
          <w:p w:rsidR="00202796" w:rsidRPr="00202796" w:rsidRDefault="00202796" w:rsidP="001473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</w:tc>
        <w:tc>
          <w:tcPr>
            <w:tcW w:w="299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70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</w:tbl>
    <w:p w:rsidR="00323FFB" w:rsidRDefault="00323FF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796" w:rsidRDefault="00202796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796" w:rsidRDefault="00202796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1"/>
        <w:gridCol w:w="2811"/>
        <w:gridCol w:w="256"/>
        <w:gridCol w:w="639"/>
        <w:gridCol w:w="258"/>
        <w:gridCol w:w="1467"/>
        <w:gridCol w:w="64"/>
        <w:gridCol w:w="388"/>
        <w:gridCol w:w="64"/>
        <w:gridCol w:w="41"/>
        <w:gridCol w:w="523"/>
        <w:gridCol w:w="78"/>
        <w:gridCol w:w="374"/>
        <w:gridCol w:w="64"/>
        <w:gridCol w:w="540"/>
        <w:gridCol w:w="239"/>
        <w:gridCol w:w="315"/>
        <w:gridCol w:w="801"/>
        <w:gridCol w:w="156"/>
        <w:gridCol w:w="554"/>
        <w:gridCol w:w="95"/>
        <w:gridCol w:w="85"/>
        <w:gridCol w:w="771"/>
        <w:gridCol w:w="180"/>
        <w:gridCol w:w="186"/>
        <w:gridCol w:w="760"/>
        <w:gridCol w:w="20"/>
        <w:gridCol w:w="160"/>
        <w:gridCol w:w="20"/>
        <w:gridCol w:w="347"/>
        <w:gridCol w:w="397"/>
        <w:gridCol w:w="315"/>
        <w:gridCol w:w="609"/>
        <w:gridCol w:w="315"/>
      </w:tblGrid>
      <w:tr w:rsidR="001F6101" w:rsidRPr="001F6101" w:rsidTr="00B85150">
        <w:trPr>
          <w:gridAfter w:val="9"/>
          <w:wAfter w:w="2943" w:type="dxa"/>
        </w:trPr>
        <w:tc>
          <w:tcPr>
            <w:tcW w:w="4347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243" w:type="dxa"/>
            <w:gridSpan w:val="21"/>
            <w:tcBorders>
              <w:right w:val="double" w:sz="4" w:space="0" w:color="auto"/>
            </w:tcBorders>
            <w:vAlign w:val="center"/>
          </w:tcPr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1F6101" w:rsidRPr="001F6101" w:rsidTr="00B85150">
        <w:trPr>
          <w:gridAfter w:val="9"/>
          <w:wAfter w:w="2943" w:type="dxa"/>
        </w:trPr>
        <w:tc>
          <w:tcPr>
            <w:tcW w:w="4347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243" w:type="dxa"/>
            <w:gridSpan w:val="21"/>
            <w:tcBorders>
              <w:right w:val="double" w:sz="4" w:space="0" w:color="auto"/>
            </w:tcBorders>
            <w:vAlign w:val="center"/>
          </w:tcPr>
          <w:p w:rsidR="001F6101" w:rsidRPr="00EC10F2" w:rsidRDefault="009260F8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1F6101"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руги</w:t>
            </w:r>
          </w:p>
        </w:tc>
      </w:tr>
      <w:tr w:rsidR="001F6101" w:rsidRPr="001F6101" w:rsidTr="00B85150">
        <w:trPr>
          <w:gridAfter w:val="9"/>
          <w:wAfter w:w="2943" w:type="dxa"/>
        </w:trPr>
        <w:tc>
          <w:tcPr>
            <w:tcW w:w="4347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243" w:type="dxa"/>
            <w:gridSpan w:val="21"/>
            <w:tcBorders>
              <w:righ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F6101" w:rsidRPr="001F6101" w:rsidTr="00B85150">
        <w:trPr>
          <w:gridAfter w:val="9"/>
          <w:wAfter w:w="2943" w:type="dxa"/>
        </w:trPr>
        <w:tc>
          <w:tcPr>
            <w:tcW w:w="4347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243" w:type="dxa"/>
            <w:gridSpan w:val="21"/>
            <w:tcBorders>
              <w:righ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1F6101" w:rsidRPr="001F6101" w:rsidTr="00B85150">
        <w:trPr>
          <w:gridAfter w:val="9"/>
          <w:wAfter w:w="2943" w:type="dxa"/>
        </w:trPr>
        <w:tc>
          <w:tcPr>
            <w:tcW w:w="4347" w:type="dxa"/>
            <w:gridSpan w:val="5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243" w:type="dxa"/>
            <w:gridSpan w:val="21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Бранимир Шешеља и др. Математика за четворогодишње школе са три часа недељно и трогодишње школе: прехрамбену, економску, саобраћајну, геолошку, грађевинску, машинску, хемијску и дрвопрерађивачку, 2008.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2, 2009.</w:t>
            </w:r>
          </w:p>
        </w:tc>
      </w:tr>
      <w:tr w:rsidR="00EC10F2" w:rsidRPr="001F6101" w:rsidTr="00B85150">
        <w:trPr>
          <w:gridAfter w:val="1"/>
          <w:wAfter w:w="315" w:type="dxa"/>
        </w:trPr>
        <w:tc>
          <w:tcPr>
            <w:tcW w:w="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82" w:type="dxa"/>
            <w:gridSpan w:val="2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2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B85150">
        <w:trPr>
          <w:gridAfter w:val="1"/>
          <w:wAfter w:w="315" w:type="dxa"/>
          <w:trHeight w:val="280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832" w:type="dxa"/>
            <w:gridSpan w:val="2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Степеновање и кореновање</w:t>
            </w:r>
          </w:p>
          <w:p w:rsid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Default="004E2D2A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Default="004E2D2A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Align w:val="center"/>
          </w:tcPr>
          <w:p w:rsidR="001F6101" w:rsidRPr="00B85150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Стицање нових знања и вештина из степеновања и кореновања</w:t>
            </w:r>
          </w:p>
          <w:p w:rsidR="00B85150" w:rsidRPr="001F6101" w:rsidRDefault="00B85150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1217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5 </w:t>
            </w:r>
          </w:p>
        </w:tc>
        <w:tc>
          <w:tcPr>
            <w:tcW w:w="1826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3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7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8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особине операција степеновања са целим експонентом и примењује у трансформацијама израза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скицирати график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за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разликује особине у случају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непаран број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знати дефиницију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-тог корена (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непаран број)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br/>
              <w:t xml:space="preserve">- скицирати график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  <w:t>3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за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разликовати особине у случају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непаран број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операција кореновања и примењивати у трансформацијама израза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особине операција степеновања са рационалним изложиоцем и примењивати их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рационалише именилац разломка</w:t>
            </w:r>
          </w:p>
        </w:tc>
        <w:tc>
          <w:tcPr>
            <w:tcW w:w="2411" w:type="dxa"/>
            <w:gridSpan w:val="7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8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септембар-октобар</w:t>
            </w: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1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</w:t>
            </w: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пројектора)</w:t>
            </w:r>
          </w:p>
        </w:tc>
        <w:tc>
          <w:tcPr>
            <w:tcW w:w="3491" w:type="dxa"/>
            <w:gridSpan w:val="12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5" w:type="dxa"/>
            <w:gridSpan w:val="15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3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2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832" w:type="dxa"/>
            <w:gridSpan w:val="2"/>
            <w:vMerge w:val="restart"/>
          </w:tcPr>
          <w:p w:rsid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Квадратне једначине, функције и неједначине</w:t>
            </w:r>
          </w:p>
          <w:p w:rsidR="004E2D2A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Align w:val="center"/>
          </w:tcPr>
          <w:p w:rsidR="001F6101" w:rsidRPr="00CE5727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квадратних једначина, неједначина и функција </w:t>
            </w:r>
          </w:p>
          <w:p w:rsidR="00CE5727" w:rsidRPr="001F6101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217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12</w:t>
            </w:r>
          </w:p>
        </w:tc>
        <w:tc>
          <w:tcPr>
            <w:tcW w:w="1826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7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8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решавати непотпуне квадратне једначине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потпуне квадратне једначине применом обрасца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знати операције са комплексним бројевима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квадратне једначине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растави квадратни трином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Вијетова правила и користи у једноставним примерима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ирационалне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решавати једначине које се сменом своде на квадратне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приказивати аналитички, табеларно и графички квадратну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анализирати график квадратне функције </w:t>
            </w:r>
          </w:p>
          <w:p w:rsidR="00CE5727" w:rsidRPr="001F6101" w:rsidRDefault="001F6101" w:rsidP="004E2D2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разликовати шест могућих типова графика квадратне функције и примењује у решавању квадратне неједначине </w:t>
            </w:r>
          </w:p>
        </w:tc>
        <w:tc>
          <w:tcPr>
            <w:tcW w:w="2411" w:type="dxa"/>
            <w:gridSpan w:val="7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8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октобар-децембар</w:t>
            </w: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1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E1586A" w:rsidRPr="00E1586A" w:rsidRDefault="001F6101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12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</w:tc>
        <w:tc>
          <w:tcPr>
            <w:tcW w:w="4655" w:type="dxa"/>
            <w:gridSpan w:val="15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2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832" w:type="dxa"/>
            <w:gridSpan w:val="2"/>
            <w:vMerge w:val="restart"/>
          </w:tcPr>
          <w:p w:rsid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Експоненцијална и логаритамска функција</w:t>
            </w:r>
          </w:p>
          <w:p w:rsidR="004E2D2A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Align w:val="center"/>
          </w:tcPr>
          <w:p w:rsidR="001F6101" w:rsidRPr="004E2D2A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Стицање основних знања и вештина из експоненцијалних и логаритамских функција</w:t>
            </w:r>
          </w:p>
          <w:p w:rsidR="004E2D2A" w:rsidRPr="001F6101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217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</w:t>
            </w:r>
          </w:p>
        </w:tc>
        <w:tc>
          <w:tcPr>
            <w:tcW w:w="1826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gridSpan w:val="3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7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8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приказивати аналитички, табеларно и графички експоненцијалну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експоненцијалне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разликовати два типа графика експоненцијалне функције и примењивати у решавању експоненцијалне неједначине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приказивати аналитички, табеларно и графички логаритамску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логаритамске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разликовати два типа графика логаритамске функције и примењивати у решавању логаритамске неједначине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примењивати правила логаритмовања при трансформацији једноставних израза</w:t>
            </w:r>
          </w:p>
        </w:tc>
        <w:tc>
          <w:tcPr>
            <w:tcW w:w="2411" w:type="dxa"/>
            <w:gridSpan w:val="7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8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јануар-фебруар</w:t>
            </w: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1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5E0354" w:rsidRPr="001F6101" w:rsidRDefault="001F6101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12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55" w:type="dxa"/>
            <w:gridSpan w:val="15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3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2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832" w:type="dxa"/>
            <w:gridSpan w:val="2"/>
            <w:vMerge w:val="restart"/>
          </w:tcPr>
          <w:p w:rsid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тригонометрије</w:t>
            </w:r>
          </w:p>
          <w:p w:rsidR="004E2D2A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4E2D2A" w:rsidRDefault="004E2D2A" w:rsidP="004E2D2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E2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D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E2D2A" w:rsidRPr="00EC10F2" w:rsidRDefault="004E2D2A" w:rsidP="004E2D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Align w:val="center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при решавању проблема из праксе који су у вези са тригонометријским функцијама као и проблеми решавања троугла</w:t>
            </w:r>
          </w:p>
        </w:tc>
        <w:tc>
          <w:tcPr>
            <w:tcW w:w="1094" w:type="dxa"/>
            <w:gridSpan w:val="5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6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3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7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8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основну представу о тригонометријским функцијама оштрог угла, идентичностима, решавању правоуглог троугла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уопштити појам угла, појам тригонометријске кружнице, свођење на први квадрант, појам периодичности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графици основних тригонометријских функција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адиционе теореме без доказа и примена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решавање једносавнијих тригонометријских једначина, синусна и косинусна теорема,решавање троугла и </w:t>
            </w: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примена тригонометрије у пракси</w:t>
            </w:r>
          </w:p>
        </w:tc>
        <w:tc>
          <w:tcPr>
            <w:tcW w:w="2411" w:type="dxa"/>
            <w:gridSpan w:val="7"/>
          </w:tcPr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8"/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март-јун</w:t>
            </w: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1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B85150">
        <w:trPr>
          <w:gridAfter w:val="1"/>
          <w:wAfter w:w="315" w:type="dxa"/>
          <w:trHeight w:val="1791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CE5727" w:rsidRPr="001F6101" w:rsidRDefault="001F6101" w:rsidP="00B85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12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</w:tc>
        <w:tc>
          <w:tcPr>
            <w:tcW w:w="4655" w:type="dxa"/>
            <w:gridSpan w:val="15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2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B85150">
        <w:trPr>
          <w:gridAfter w:val="1"/>
          <w:wAfter w:w="315" w:type="dxa"/>
        </w:trPr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5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832" w:type="dxa"/>
            <w:gridSpan w:val="2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684" w:type="dxa"/>
            <w:gridSpan w:val="5"/>
            <w:vAlign w:val="center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</w:tc>
        <w:tc>
          <w:tcPr>
            <w:tcW w:w="1094" w:type="dxa"/>
            <w:gridSpan w:val="5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17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26" w:type="dxa"/>
            <w:gridSpan w:val="4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gridSpan w:val="3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7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8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B85150">
        <w:trPr>
          <w:gridAfter w:val="1"/>
          <w:wAfter w:w="315" w:type="dxa"/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9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  <w:p w:rsid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1586A" w:rsidRPr="001F6101" w:rsidRDefault="00E1586A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11" w:type="dxa"/>
            <w:gridSpan w:val="7"/>
          </w:tcPr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87" w:type="dxa"/>
            <w:gridSpan w:val="8"/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</w:tc>
        <w:tc>
          <w:tcPr>
            <w:tcW w:w="1868" w:type="dxa"/>
            <w:gridSpan w:val="7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1F6101" w:rsidRPr="001F6101" w:rsidTr="00B85150">
        <w:trPr>
          <w:gridAfter w:val="1"/>
          <w:wAfter w:w="315" w:type="dxa"/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1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B85150">
        <w:trPr>
          <w:gridAfter w:val="1"/>
          <w:wAfter w:w="315" w:type="dxa"/>
          <w:trHeight w:val="1178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gridSpan w:val="2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4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491" w:type="dxa"/>
            <w:gridSpan w:val="12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5" w:type="dxa"/>
            <w:gridSpan w:val="15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gridAfter w:val="4"/>
          <w:wAfter w:w="1636" w:type="dxa"/>
        </w:trPr>
        <w:tc>
          <w:tcPr>
            <w:tcW w:w="460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9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скитехничар </w:t>
            </w:r>
          </w:p>
        </w:tc>
      </w:tr>
      <w:tr w:rsidR="001F6101" w:rsidRPr="002D24F4" w:rsidTr="00B85150">
        <w:trPr>
          <w:gridAfter w:val="4"/>
          <w:wAfter w:w="1636" w:type="dxa"/>
        </w:trPr>
        <w:tc>
          <w:tcPr>
            <w:tcW w:w="460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1F6101" w:rsidRPr="002D24F4" w:rsidTr="00B85150">
        <w:trPr>
          <w:gridAfter w:val="4"/>
          <w:wAfter w:w="1636" w:type="dxa"/>
        </w:trPr>
        <w:tc>
          <w:tcPr>
            <w:tcW w:w="460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EC10F2" w:rsidRDefault="009260F8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1F6101"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1F6101" w:rsidRPr="002D24F4" w:rsidTr="00B85150">
        <w:trPr>
          <w:gridAfter w:val="4"/>
          <w:wAfter w:w="1636" w:type="dxa"/>
        </w:trPr>
        <w:tc>
          <w:tcPr>
            <w:tcW w:w="460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1F6101" w:rsidRPr="002D24F4" w:rsidTr="00B85150">
        <w:trPr>
          <w:gridAfter w:val="4"/>
          <w:wAfter w:w="1636" w:type="dxa"/>
        </w:trPr>
        <w:tc>
          <w:tcPr>
            <w:tcW w:w="4605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F6101" w:rsidRPr="002D24F4" w:rsidTr="00B85150">
        <w:trPr>
          <w:gridAfter w:val="4"/>
          <w:wAfter w:w="1636" w:type="dxa"/>
        </w:trPr>
        <w:tc>
          <w:tcPr>
            <w:tcW w:w="4605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9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Default="001F6101" w:rsidP="002E26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93D">
              <w:rPr>
                <w:rFonts w:ascii="Times New Roman" w:hAnsi="Times New Roman" w:cs="Times New Roman"/>
                <w:sz w:val="24"/>
                <w:szCs w:val="24"/>
              </w:rPr>
              <w:t>Основи економије за први разред економске школе</w:t>
            </w:r>
          </w:p>
          <w:p w:rsidR="001F6101" w:rsidRPr="0010293D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0293D">
              <w:rPr>
                <w:rFonts w:ascii="Times New Roman" w:hAnsi="Times New Roman" w:cs="Times New Roman"/>
                <w:sz w:val="24"/>
                <w:szCs w:val="24"/>
              </w:rPr>
              <w:t>Драгана Богдановић, Гордана Иванишевић</w:t>
            </w:r>
          </w:p>
        </w:tc>
      </w:tr>
      <w:tr w:rsidR="00EC10F2" w:rsidRPr="002D24F4" w:rsidTr="00B85150">
        <w:tc>
          <w:tcPr>
            <w:tcW w:w="64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945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191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Настанак и развој економских наука</w:t>
            </w:r>
          </w:p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 xml:space="preserve">Уочавање утицаја развоја људске свести на производњу и чиниоце производње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>Упознавање са настанком школа економске мисли које су повезане са развојем производних снага</w:t>
            </w:r>
          </w:p>
          <w:p w:rsidR="001F6101" w:rsidRPr="00B85150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>Уочавање разлика између економије као науке и осталих научних дисциплина</w:t>
            </w:r>
          </w:p>
          <w:p w:rsidR="00B85150" w:rsidRDefault="00B85150" w:rsidP="00B85150"/>
          <w:p w:rsidR="00B85150" w:rsidRDefault="00B85150" w:rsidP="00B85150"/>
          <w:p w:rsidR="00B85150" w:rsidRPr="00B85150" w:rsidRDefault="00B85150" w:rsidP="00B85150"/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158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B85150">
        <w:trPr>
          <w:trHeight w:val="110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Објаснити развој економских наука у односу на развој људске свести и чиниоц</w:t>
            </w:r>
            <w:r>
              <w:t>е</w:t>
            </w:r>
            <w:r w:rsidRPr="000B7599">
              <w:t xml:space="preserve"> производње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 xml:space="preserve">Набројати школе економске мисли 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Упоредити школе економске мисли са аспекта основних теоријских схватања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 xml:space="preserve">Дефинисати политичку економију као науку 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Дефинисати посебне економске дисциплине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Упоредити политичку економију и посебне економске дисциплине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1F6101" w:rsidRPr="002D24F4" w:rsidTr="00B85150">
        <w:trPr>
          <w:trHeight w:val="178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1586A" w:rsidRPr="002D24F4" w:rsidRDefault="001F6101" w:rsidP="005E035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81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Pr="002D24F4" w:rsidRDefault="001F6101" w:rsidP="005E0354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</w:tc>
      </w:tr>
      <w:tr w:rsidR="001F6101" w:rsidRPr="002D24F4" w:rsidTr="00B85150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Процес друштвене производње као предмет изучавања политичке економије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 xml:space="preserve">Упознавање са појмовима </w:t>
            </w:r>
            <w:r>
              <w:t xml:space="preserve">производње, </w:t>
            </w:r>
            <w:r w:rsidRPr="000B7599">
              <w:t xml:space="preserve">друштвене производње, </w:t>
            </w:r>
            <w:r w:rsidRPr="000B7599">
              <w:lastRenderedPageBreak/>
              <w:t>производних снага, производних односа, начином производње и друш</w:t>
            </w:r>
            <w:r>
              <w:t xml:space="preserve">твено-економском </w:t>
            </w:r>
            <w:r w:rsidRPr="000B7599">
              <w:t>формациј</w:t>
            </w:r>
            <w:r>
              <w:t>ом, техничком и друштвеном страном производње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>
              <w:t>Упознавање са основним факторима производње и њиховим карактеристикама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>Разумевање карактеристика појмова</w:t>
            </w:r>
            <w:r>
              <w:t xml:space="preserve"> и израза</w:t>
            </w:r>
            <w:r w:rsidRPr="000B7599">
              <w:t xml:space="preserve"> кој</w:t>
            </w:r>
            <w:r>
              <w:t>и</w:t>
            </w:r>
            <w:r w:rsidRPr="000B7599">
              <w:t xml:space="preserve"> се користе у </w:t>
            </w:r>
            <w:r>
              <w:t>политичкој економији</w:t>
            </w:r>
          </w:p>
          <w:p w:rsidR="001F6101" w:rsidRPr="0050465E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 xml:space="preserve">Упознавање са основним </w:t>
            </w:r>
            <w:r>
              <w:t xml:space="preserve">економским </w:t>
            </w:r>
            <w:r w:rsidRPr="000B7599">
              <w:t xml:space="preserve">принципом </w:t>
            </w:r>
            <w:r>
              <w:t>и правилностима привредног живота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14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E3706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E3706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32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Дефинисати основне појмове друштвене производње (производња, друштевна производња, производне снаге, производни односи, начин производње, друштвено-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економска формација, техничка и друштвена страна производње)</w:t>
            </w:r>
          </w:p>
          <w:p w:rsidR="001F6101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Набројати основне факторе производње и објаснити њихове карактеристике</w:t>
            </w:r>
          </w:p>
          <w:p w:rsidR="001F6101" w:rsidRPr="002C383C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Уочити </w:t>
            </w:r>
            <w:r w:rsidRPr="000B7599">
              <w:rPr>
                <w:rFonts w:ascii="Times New Roman" w:hAnsi="Times New Roman" w:cs="Times New Roman"/>
                <w:sz w:val="24"/>
                <w:szCs w:val="24"/>
              </w:rPr>
              <w:t xml:space="preserve">значај развијености производних снага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савременим условима</w:t>
            </w:r>
          </w:p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Набројати заједничке карактеристике појмова и израза које користи политичка економија</w:t>
            </w:r>
          </w:p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Дефинисати основни економски принцип и правилности у привредном животу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</w:t>
            </w:r>
          </w:p>
        </w:tc>
        <w:tc>
          <w:tcPr>
            <w:tcW w:w="2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септембар-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1F6101" w:rsidRPr="002D24F4" w:rsidTr="00B85150">
        <w:trPr>
          <w:trHeight w:val="38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81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1586A" w:rsidRPr="00E37066" w:rsidRDefault="001F6101" w:rsidP="005E035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1F6101" w:rsidRPr="002D24F4" w:rsidTr="00B85150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Основни појмови о друштвеној производњи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људских потреба као покретача производ</w:t>
            </w:r>
            <w:r>
              <w:t>њ</w:t>
            </w:r>
            <w:r w:rsidRPr="000B7599">
              <w:t xml:space="preserve">е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 xml:space="preserve">Упознавање са карактеристикама </w:t>
            </w:r>
            <w:r w:rsidRPr="000B7599">
              <w:lastRenderedPageBreak/>
              <w:t>про</w:t>
            </w:r>
            <w:r>
              <w:t>изводње у савременим условима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Упознавање са поделом рада и њеним облицима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Уочавање разлике између дру</w:t>
            </w:r>
            <w:r>
              <w:t>штвене и техничке поделе рада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Упознавање са карактеристикама поделе рада у савременим условима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Уочавање значаја сразмерног распореда ДФР на различите делатности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ДБП,</w:t>
            </w:r>
            <w:r>
              <w:t>ДП и НД,</w:t>
            </w:r>
            <w:r w:rsidRPr="000B7599">
              <w:t>фактор</w:t>
            </w:r>
            <w:r>
              <w:t>а</w:t>
            </w:r>
            <w:r w:rsidRPr="000B7599">
              <w:t xml:space="preserve"> који утичу на њих,</w:t>
            </w:r>
            <w:r>
              <w:t xml:space="preserve"> њихове структуре и расподеле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 xml:space="preserve">Упознавање са потребним производом и вишком производа </w:t>
            </w:r>
          </w:p>
          <w:p w:rsidR="001F6101" w:rsidRPr="00B85150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друштвене репродукције њених облика и фаза</w:t>
            </w:r>
          </w:p>
          <w:p w:rsidR="00B85150" w:rsidRDefault="00B85150" w:rsidP="00B85150">
            <w:pPr>
              <w:rPr>
                <w:lang w:val="sr-Cyrl-CS"/>
              </w:rPr>
            </w:pPr>
          </w:p>
          <w:p w:rsidR="00B85150" w:rsidRDefault="00B85150" w:rsidP="00B85150">
            <w:pPr>
              <w:rPr>
                <w:lang w:val="sr-Cyrl-CS"/>
              </w:rPr>
            </w:pPr>
          </w:p>
          <w:p w:rsidR="00B85150" w:rsidRPr="00B85150" w:rsidRDefault="00B85150" w:rsidP="00B85150">
            <w:pPr>
              <w:rPr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22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32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потребе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врсте потреба према различитим критеријумима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Објасн</w:t>
            </w:r>
            <w:r>
              <w:t>ити</w:t>
            </w:r>
            <w:r w:rsidRPr="000B7599">
              <w:t xml:space="preserve"> карактеристике про</w:t>
            </w:r>
            <w:r>
              <w:t>изводње у савременим условима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поделу рада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и дефинисати облике поделе рада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Применити друштвену и техничку поделу</w:t>
            </w:r>
            <w:r>
              <w:t xml:space="preserve"> рада на конкретном примеру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ДФР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Уочити значај расподеле ДФР на различите делатности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Анализират</w:t>
            </w:r>
            <w:r>
              <w:t>и разлику између ДБП, ДП и НД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и објаснити факторе који утичу на ДБП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Анализирати факторе ДБП са аспекта њиховог утицаја на савремену производњу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структуре ДБП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 xml:space="preserve">Дефинисати потребан производ и вишак производа 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друштвену репродукцију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облике друштвене репродукције</w:t>
            </w:r>
          </w:p>
          <w:p w:rsidR="001F6101" w:rsidRPr="007418EC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 xml:space="preserve">Графички приказати различите </w:t>
            </w:r>
            <w:r>
              <w:lastRenderedPageBreak/>
              <w:t>облике друштвене репродукције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 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новембар-фебруар</w:t>
            </w:r>
          </w:p>
        </w:tc>
      </w:tr>
      <w:tr w:rsidR="001F6101" w:rsidRPr="002D24F4" w:rsidTr="00B85150">
        <w:trPr>
          <w:trHeight w:val="38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81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0B7599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1F6101" w:rsidRPr="002D24F4" w:rsidTr="00B85150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B85150"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Робна производња и њене законитости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Уочавање разлике измеђ</w:t>
            </w:r>
            <w:r>
              <w:t>у натуралне и робне производње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Разумевање</w:t>
            </w:r>
            <w:r>
              <w:t xml:space="preserve"> појма робе и њених својстава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Уочавање развоја об</w:t>
            </w:r>
            <w:r>
              <w:t>лика изражавања вредност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теоријским приступима у тумачењу вредности робе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ДПРВ и факторима који га одређују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 xml:space="preserve">Разумевање развоја </w:t>
            </w:r>
            <w:r>
              <w:lastRenderedPageBreak/>
              <w:t xml:space="preserve">новца и његових функција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појмом и карактеристикама: инфлације, дефлације, паритета, девизног курса, девалвације и ревалвације</w:t>
            </w:r>
          </w:p>
          <w:p w:rsidR="001F6101" w:rsidRPr="00387B61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Упознавање са законом вредности, тржишт</w:t>
            </w:r>
            <w:r>
              <w:t>ем, понудом, тражњом, Т</w:t>
            </w:r>
            <w:r w:rsidRPr="00387B61">
              <w:t>Ц</w:t>
            </w:r>
            <w:r>
              <w:t xml:space="preserve"> и ТВ</w:t>
            </w:r>
          </w:p>
          <w:p w:rsidR="001F6101" w:rsidRPr="00387B61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 xml:space="preserve">Уочавање </w:t>
            </w:r>
            <w:r w:rsidRPr="00387B61">
              <w:t>различитих облика конкуренције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7F51AF">
              <w:t>Упознавање са механизмом испољавања закона вредности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BF4E9D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BF4E9D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B85150">
        <w:trPr>
          <w:trHeight w:val="32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Навести разлике између</w:t>
            </w:r>
            <w:r>
              <w:t xml:space="preserve"> натуралне и робне производње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Објаснити разлику изм</w:t>
            </w:r>
            <w:r>
              <w:t>еђу робе и производа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Уочити разлике у развоју облика изражавања вредности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Набројати карактеристике различитих теоријских приступа у тумачењу вредности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Израчунавање ДПРВ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Набројати фунције новца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lastRenderedPageBreak/>
              <w:t>Навести карактеристике функција новца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метални, кредитни и папирни новац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појмове инфлације, дефлације, девизног курса, девалвације и ревалвације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Анализи</w:t>
            </w:r>
            <w:r>
              <w:t xml:space="preserve">рати </w:t>
            </w:r>
            <w:r w:rsidRPr="000B7599">
              <w:t>закон вре</w:t>
            </w:r>
            <w:r>
              <w:t>дности, однос П и Т; ТЦ и ТВ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понуду и тражњу, опште правило понуде и тражње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Графички приказати опште правило понуде и тражње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Објаснити деловање тржишног механизма у зависности од облика конкуренције</w:t>
            </w:r>
          </w:p>
          <w:p w:rsidR="005E0354" w:rsidRPr="005E0354" w:rsidRDefault="001F6101" w:rsidP="00CE5727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Израчунавање ТЦ и ТВ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 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F6101" w:rsidRPr="00025E60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фебруар-јун</w:t>
            </w:r>
          </w:p>
        </w:tc>
      </w:tr>
      <w:tr w:rsidR="001F6101" w:rsidRPr="002D24F4" w:rsidTr="00B85150">
        <w:trPr>
          <w:trHeight w:val="38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B85150">
        <w:trPr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8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16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C114EE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</w:tbl>
    <w:p w:rsidR="001F6101" w:rsidRDefault="001F6101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101" w:rsidRDefault="001F6101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6"/>
        <w:gridCol w:w="4"/>
        <w:gridCol w:w="9"/>
        <w:gridCol w:w="15"/>
        <w:gridCol w:w="4"/>
        <w:gridCol w:w="2288"/>
        <w:gridCol w:w="10"/>
        <w:gridCol w:w="27"/>
        <w:gridCol w:w="12"/>
        <w:gridCol w:w="41"/>
        <w:gridCol w:w="25"/>
        <w:gridCol w:w="118"/>
        <w:gridCol w:w="758"/>
        <w:gridCol w:w="322"/>
        <w:gridCol w:w="864"/>
        <w:gridCol w:w="252"/>
        <w:gridCol w:w="125"/>
        <w:gridCol w:w="55"/>
        <w:gridCol w:w="23"/>
        <w:gridCol w:w="395"/>
        <w:gridCol w:w="11"/>
        <w:gridCol w:w="347"/>
        <w:gridCol w:w="23"/>
        <w:gridCol w:w="63"/>
        <w:gridCol w:w="146"/>
        <w:gridCol w:w="26"/>
        <w:gridCol w:w="11"/>
        <w:gridCol w:w="40"/>
        <w:gridCol w:w="53"/>
        <w:gridCol w:w="74"/>
        <w:gridCol w:w="15"/>
        <w:gridCol w:w="73"/>
        <w:gridCol w:w="62"/>
        <w:gridCol w:w="109"/>
        <w:gridCol w:w="77"/>
        <w:gridCol w:w="72"/>
        <w:gridCol w:w="62"/>
        <w:gridCol w:w="23"/>
        <w:gridCol w:w="246"/>
        <w:gridCol w:w="47"/>
        <w:gridCol w:w="74"/>
        <w:gridCol w:w="79"/>
        <w:gridCol w:w="28"/>
        <w:gridCol w:w="87"/>
        <w:gridCol w:w="35"/>
        <w:gridCol w:w="41"/>
        <w:gridCol w:w="31"/>
        <w:gridCol w:w="80"/>
        <w:gridCol w:w="117"/>
        <w:gridCol w:w="20"/>
        <w:gridCol w:w="23"/>
        <w:gridCol w:w="153"/>
        <w:gridCol w:w="346"/>
        <w:gridCol w:w="24"/>
        <w:gridCol w:w="75"/>
        <w:gridCol w:w="154"/>
        <w:gridCol w:w="12"/>
        <w:gridCol w:w="401"/>
        <w:gridCol w:w="22"/>
        <w:gridCol w:w="48"/>
        <w:gridCol w:w="34"/>
        <w:gridCol w:w="118"/>
        <w:gridCol w:w="118"/>
        <w:gridCol w:w="147"/>
        <w:gridCol w:w="38"/>
        <w:gridCol w:w="72"/>
        <w:gridCol w:w="289"/>
        <w:gridCol w:w="1"/>
        <w:gridCol w:w="179"/>
        <w:gridCol w:w="1"/>
        <w:gridCol w:w="149"/>
        <w:gridCol w:w="124"/>
        <w:gridCol w:w="21"/>
        <w:gridCol w:w="38"/>
        <w:gridCol w:w="46"/>
        <w:gridCol w:w="65"/>
        <w:gridCol w:w="127"/>
        <w:gridCol w:w="408"/>
        <w:gridCol w:w="25"/>
        <w:gridCol w:w="105"/>
        <w:gridCol w:w="18"/>
        <w:gridCol w:w="25"/>
        <w:gridCol w:w="100"/>
        <w:gridCol w:w="160"/>
        <w:gridCol w:w="132"/>
        <w:gridCol w:w="15"/>
        <w:gridCol w:w="6"/>
        <w:gridCol w:w="24"/>
        <w:gridCol w:w="366"/>
        <w:gridCol w:w="171"/>
        <w:gridCol w:w="20"/>
        <w:gridCol w:w="95"/>
        <w:gridCol w:w="17"/>
        <w:gridCol w:w="32"/>
        <w:gridCol w:w="121"/>
        <w:gridCol w:w="21"/>
        <w:gridCol w:w="57"/>
        <w:gridCol w:w="47"/>
        <w:gridCol w:w="134"/>
        <w:gridCol w:w="15"/>
        <w:gridCol w:w="20"/>
        <w:gridCol w:w="151"/>
        <w:gridCol w:w="214"/>
        <w:gridCol w:w="11"/>
        <w:gridCol w:w="20"/>
        <w:gridCol w:w="81"/>
        <w:gridCol w:w="200"/>
        <w:gridCol w:w="31"/>
        <w:gridCol w:w="214"/>
        <w:gridCol w:w="221"/>
        <w:gridCol w:w="177"/>
        <w:gridCol w:w="325"/>
        <w:gridCol w:w="169"/>
        <w:gridCol w:w="435"/>
        <w:gridCol w:w="10415"/>
      </w:tblGrid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996" w:type="dxa"/>
            <w:gridSpan w:val="8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6B2" w:rsidRPr="004941C9" w:rsidRDefault="00726183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EC10F2" w:rsidRDefault="004941C9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Пословна е</w:t>
            </w:r>
            <w:r w:rsidR="002E26B2"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кономија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EC10F2" w:rsidRDefault="009260F8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2E26B2"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2 (1+1)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996" w:type="dxa"/>
            <w:gridSpan w:val="88"/>
            <w:tcBorders>
              <w:bottom w:val="double" w:sz="4" w:space="0" w:color="auto"/>
              <w:right w:val="doub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80"/>
            </w:tblGrid>
            <w:tr w:rsidR="002E26B2" w:rsidRPr="004941C9" w:rsidTr="002E26B2">
              <w:tc>
                <w:tcPr>
                  <w:tcW w:w="10620" w:type="dxa"/>
                </w:tcPr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Пословна економија за други и трећи  разред економске школе – Др. Б.Ставрић, Др. Б. Пауновић и Мр. П. С. Бојовић</w:t>
                  </w:r>
                </w:p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Микроекономија – Небојша  Савић</w:t>
                  </w:r>
                </w:p>
                <w:p w:rsidR="002E26B2" w:rsidRPr="006A0584" w:rsidRDefault="002E26B2" w:rsidP="004941C9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6A0584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Економика предузећа – Београдски и Нишки  Универзитет</w:t>
                  </w:r>
                </w:p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Часописи: Дир</w:t>
                  </w: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cr/>
                    <w:t>ктор, Економика, Економ</w:t>
                  </w: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cr/>
                    <w:t>ке теме, Пословна политика</w:t>
                  </w:r>
                </w:p>
              </w:tc>
            </w:tr>
          </w:tbl>
          <w:p w:rsidR="002E26B2" w:rsidRPr="004941C9" w:rsidRDefault="002E26B2" w:rsidP="004941C9">
            <w:pPr>
              <w:tabs>
                <w:tab w:val="left" w:pos="792"/>
                <w:tab w:val="left" w:pos="972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EC10F2" w:rsidRPr="004941C9" w:rsidTr="005E0354">
        <w:trPr>
          <w:gridAfter w:val="7"/>
          <w:wAfter w:w="11956" w:type="dxa"/>
        </w:trPr>
        <w:tc>
          <w:tcPr>
            <w:tcW w:w="60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34" w:type="dxa"/>
            <w:gridSpan w:val="8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gridAfter w:val="7"/>
          <w:wAfter w:w="11956" w:type="dxa"/>
        </w:trPr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5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34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rPr>
          <w:gridAfter w:val="7"/>
          <w:wAfter w:w="11956" w:type="dxa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11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89" w:type="dxa"/>
            <w:gridSpan w:val="1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1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339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0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gridAfter w:val="7"/>
          <w:wAfter w:w="11956" w:type="dxa"/>
          <w:trHeight w:val="784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3" w:type="dxa"/>
            <w:gridSpan w:val="6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Предузеће као организациони систем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11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Стицање знања о појамовима  организација  и организовање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врстама и структури  система</w:t>
            </w:r>
          </w:p>
        </w:tc>
        <w:tc>
          <w:tcPr>
            <w:tcW w:w="1189" w:type="dxa"/>
            <w:gridSpan w:val="11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67" w:type="dxa"/>
            <w:gridSpan w:val="13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1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339" w:type="dxa"/>
            <w:gridSpan w:val="14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270" w:type="dxa"/>
            <w:gridSpan w:val="14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0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1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gridAfter w:val="7"/>
          <w:wAfter w:w="11956" w:type="dxa"/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2" w:type="dxa"/>
            <w:gridSpan w:val="32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77" w:type="dxa"/>
            <w:gridSpan w:val="3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2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gridAfter w:val="7"/>
          <w:wAfter w:w="11956" w:type="dxa"/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15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Дефинише организацију и организовања 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структуре и врсте система</w:t>
            </w:r>
          </w:p>
        </w:tc>
        <w:tc>
          <w:tcPr>
            <w:tcW w:w="2412" w:type="dxa"/>
            <w:gridSpan w:val="32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77" w:type="dxa"/>
            <w:gridSpan w:val="30"/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1586A" w:rsidRPr="006A0584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  <w:p w:rsidR="006A0584" w:rsidRPr="004941C9" w:rsidRDefault="006A0584" w:rsidP="006A05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23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2E26B2" w:rsidRPr="004941C9" w:rsidTr="005E0354">
        <w:trPr>
          <w:gridAfter w:val="7"/>
          <w:wAfter w:w="11956" w:type="dxa"/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1" w:type="dxa"/>
            <w:gridSpan w:val="3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46" w:type="dxa"/>
            <w:gridSpan w:val="5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gridAfter w:val="7"/>
          <w:wAfter w:w="11956" w:type="dxa"/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2" w:type="dxa"/>
            <w:gridSpan w:val="8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</w:tc>
        <w:tc>
          <w:tcPr>
            <w:tcW w:w="3391" w:type="dxa"/>
            <w:gridSpan w:val="39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корелација са свим економским предметима, српским језиком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gridSpan w:val="53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Организација елемената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повезаности елемената радног колектива и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организацији у колективу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организацији средстава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повезаности радног колектива и средстаа у предузећу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организације радног колетива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организцаије средстава у предузећу</w:t>
            </w: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психологијом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социјологијом</w:t>
            </w:r>
          </w:p>
          <w:p w:rsidR="00EC10F2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математиком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Организација структуре предузећа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фнкцијама у  предузећу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функцији извршења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функцији руковођења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функцији управљања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финансијској функцији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E1586A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 ослатим функцији у предузећу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све функције у предузећу</w:t>
            </w:r>
          </w:p>
          <w:p w:rsidR="002E26B2" w:rsidRPr="00EC10F2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Зна да објасни  задатке и циљеве сваке од функција  предузећа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1586A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октобар-новембар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Менаџмент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 појму менаџмента и функцијама менаџмента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типовима менаџмента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Стцање знања о стратегијама које менаџмент примењује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Стицање знања о менаџменту у људским ресурсима, руковању , организовању примени и развоју 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мотивацији, комуникацији и тимском раду у организацији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мала велика и средња предузећа</w:t>
            </w:r>
          </w:p>
          <w:p w:rsidR="002E26B2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 производна, трговинска и финансијска предузећа</w:t>
            </w:r>
          </w:p>
          <w:p w:rsidR="00B85150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B85150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B85150" w:rsidRPr="004941C9" w:rsidRDefault="00B85150" w:rsidP="00B8515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новембар-јануар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Облици организовања предузећа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облицима организовања предузећа (друштва са ограниченом, неограниченом одговороношћу, деоничарским друшвима, командтна друштва)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 облицима организовања предузећа према одрђеним делатностима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 друштва капитала и друштва лица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друштва са ограниченом одговорношу , командитана и акционарска друштва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Зна како се друштва организују према поједими делатностима предузећа</w:t>
            </w:r>
          </w:p>
          <w:p w:rsidR="002E26B2" w:rsidRPr="004941C9" w:rsidRDefault="002E26B2" w:rsidP="004941C9">
            <w:pPr>
              <w:tabs>
                <w:tab w:val="num" w:pos="44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C10F2" w:rsidRPr="005E0354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gridAfter w:val="3"/>
          <w:wAfter w:w="11019" w:type="dxa"/>
        </w:trPr>
        <w:tc>
          <w:tcPr>
            <w:tcW w:w="63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5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9" w:type="dxa"/>
            <w:gridSpan w:val="8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rPr>
          <w:gridAfter w:val="3"/>
          <w:wAfter w:w="11019" w:type="dxa"/>
        </w:trPr>
        <w:tc>
          <w:tcPr>
            <w:tcW w:w="631" w:type="dxa"/>
            <w:gridSpan w:val="6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5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gridAfter w:val="3"/>
          <w:wAfter w:w="11019" w:type="dxa"/>
          <w:trHeight w:val="784"/>
        </w:trPr>
        <w:tc>
          <w:tcPr>
            <w:tcW w:w="631" w:type="dxa"/>
            <w:gridSpan w:val="6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E26B2" w:rsidRPr="00EC10F2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Повезивање предузећа</w:t>
            </w:r>
          </w:p>
        </w:tc>
        <w:tc>
          <w:tcPr>
            <w:tcW w:w="36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матичним и зависним предузећима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предузећима са зајамним учешћем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 основних знања о пословним удуружењима и другим облицима псословања</w:t>
            </w:r>
          </w:p>
        </w:tc>
        <w:tc>
          <w:tcPr>
            <w:tcW w:w="12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-</w:t>
            </w:r>
          </w:p>
        </w:tc>
        <w:tc>
          <w:tcPr>
            <w:tcW w:w="1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gridAfter w:val="3"/>
          <w:wAfter w:w="11019" w:type="dxa"/>
          <w:trHeight w:val="326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1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gridAfter w:val="3"/>
          <w:wAfter w:w="11019" w:type="dxa"/>
          <w:trHeight w:val="784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средства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Препознаје критеријуме за поделу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обртна средства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обртних средстава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основна средства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основних средстава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Разликује изворе средстава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Опише контролу коришћења средстава</w:t>
            </w:r>
          </w:p>
        </w:tc>
        <w:tc>
          <w:tcPr>
            <w:tcW w:w="231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листови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2E26B2" w:rsidRPr="004941C9" w:rsidTr="005E0354">
        <w:trPr>
          <w:gridAfter w:val="3"/>
          <w:wAfter w:w="11019" w:type="dxa"/>
          <w:trHeight w:val="386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66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9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gridAfter w:val="3"/>
          <w:wAfter w:w="11019" w:type="dxa"/>
          <w:trHeight w:val="784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26B2" w:rsidRPr="004941C9" w:rsidRDefault="002E26B2" w:rsidP="004941C9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26B2" w:rsidRPr="004941C9" w:rsidRDefault="002E26B2" w:rsidP="004941C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 листови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6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6B2" w:rsidRPr="004941C9" w:rsidRDefault="002E26B2" w:rsidP="004941C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4941C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правом </w:t>
            </w:r>
          </w:p>
          <w:p w:rsidR="002E26B2" w:rsidRPr="004941C9" w:rsidRDefault="002E26B2" w:rsidP="004941C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српским језиком </w:t>
            </w:r>
          </w:p>
        </w:tc>
        <w:tc>
          <w:tcPr>
            <w:tcW w:w="4929" w:type="dxa"/>
            <w:gridSpan w:val="4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0354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Pr="00094E0D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74" w:type="dxa"/>
            <w:gridSpan w:val="7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Pr="00094E0D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874" w:type="dxa"/>
            <w:gridSpan w:val="7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EC10F2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EC10F2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Други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</w:rPr>
              <w:t>37+37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094E0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чуноводство за други разред економске школе – Вера П. Леко, Финансијско рачуноводство за економски факултет – Др. Ката Ј. Шкарић, Закон о рачуноводству, Закон о платном промету, Закон о предузећу</w:t>
            </w:r>
          </w:p>
        </w:tc>
      </w:tr>
      <w:tr w:rsidR="00AA6C69" w:rsidRPr="00094E0D" w:rsidTr="005E0354">
        <w:trPr>
          <w:gridAfter w:val="5"/>
          <w:wAfter w:w="11521" w:type="dxa"/>
        </w:trPr>
        <w:tc>
          <w:tcPr>
            <w:tcW w:w="5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9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92" w:type="dxa"/>
            <w:gridSpan w:val="9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5"/>
          <w:wAfter w:w="11521" w:type="dxa"/>
        </w:trPr>
        <w:tc>
          <w:tcPr>
            <w:tcW w:w="59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92" w:type="dxa"/>
            <w:gridSpan w:val="9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5E0354">
        <w:trPr>
          <w:gridAfter w:val="5"/>
          <w:wAfter w:w="11521" w:type="dxa"/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5E0354">
        <w:trPr>
          <w:gridAfter w:val="5"/>
          <w:wAfter w:w="11521" w:type="dxa"/>
          <w:trHeight w:val="784"/>
        </w:trPr>
        <w:tc>
          <w:tcPr>
            <w:tcW w:w="59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Биланс стања</w:t>
            </w:r>
          </w:p>
        </w:tc>
        <w:tc>
          <w:tcPr>
            <w:tcW w:w="25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Сицање знања о појму и врстама биланса и начелима </w:t>
            </w: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билансне равнотеже</w:t>
            </w:r>
          </w:p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вештина за састављање биланса</w:t>
            </w:r>
          </w:p>
        </w:tc>
        <w:tc>
          <w:tcPr>
            <w:tcW w:w="1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8</w:t>
            </w:r>
          </w:p>
        </w:tc>
        <w:tc>
          <w:tcPr>
            <w:tcW w:w="1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4</w:t>
            </w:r>
          </w:p>
        </w:tc>
        <w:tc>
          <w:tcPr>
            <w:tcW w:w="16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5"/>
          <w:wAfter w:w="11521" w:type="dxa"/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2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5E0354">
        <w:trPr>
          <w:gridAfter w:val="5"/>
          <w:wAfter w:w="11521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AA6C69" w:rsidP="00E15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умети да разликују врсте биланса и самостално саставе биланс.</w:t>
            </w:r>
          </w:p>
        </w:tc>
        <w:tc>
          <w:tcPr>
            <w:tcW w:w="212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3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5"/>
          <w:wAfter w:w="11521" w:type="dxa"/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5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5E0354">
        <w:trPr>
          <w:gridAfter w:val="5"/>
          <w:wAfter w:w="11521" w:type="dxa"/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материјал,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1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Основи економије. 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економија.</w:t>
            </w:r>
          </w:p>
        </w:tc>
        <w:tc>
          <w:tcPr>
            <w:tcW w:w="5556" w:type="dxa"/>
            <w:gridSpan w:val="5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усмено излагање,</w:t>
            </w:r>
          </w:p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активност на часу,</w:t>
            </w:r>
          </w:p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домаћи задаци,</w:t>
            </w:r>
          </w:p>
          <w:p w:rsidR="007A2341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тест</w:t>
            </w:r>
          </w:p>
          <w:p w:rsidR="00B956F9" w:rsidRPr="002524B8" w:rsidRDefault="00B956F9" w:rsidP="0039276A">
            <w:pPr>
              <w:pStyle w:val="ListParagraph"/>
              <w:numPr>
                <w:ilvl w:val="0"/>
                <w:numId w:val="92"/>
              </w:numPr>
              <w:ind w:left="0" w:firstLine="0"/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A2341" w:rsidRPr="00094E0D" w:rsidTr="005E0354">
        <w:trPr>
          <w:gridAfter w:val="5"/>
          <w:wAfter w:w="11521" w:type="dxa"/>
          <w:trHeight w:val="784"/>
        </w:trPr>
        <w:tc>
          <w:tcPr>
            <w:tcW w:w="603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Пословне промене и њихов утицај на биланс стања</w:t>
            </w:r>
          </w:p>
        </w:tc>
        <w:tc>
          <w:tcPr>
            <w:tcW w:w="30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и вештина за евидентирање пословних промена и састављање сукцесивних биланса</w:t>
            </w:r>
          </w:p>
        </w:tc>
        <w:tc>
          <w:tcPr>
            <w:tcW w:w="1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четири групе билансних промена</w:t>
            </w:r>
          </w:p>
          <w:p w:rsidR="007A2341" w:rsidRPr="00094E0D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 појам и начин састављања сукцесивних биланса</w:t>
            </w:r>
          </w:p>
          <w:p w:rsidR="007A2341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утицај промена на билансе</w:t>
            </w:r>
          </w:p>
          <w:p w:rsidR="00056BB6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094E0D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33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B956F9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956F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4" w:type="dxa"/>
            <w:gridSpan w:val="3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економија.</w:t>
            </w:r>
          </w:p>
        </w:tc>
        <w:tc>
          <w:tcPr>
            <w:tcW w:w="5133" w:type="dxa"/>
            <w:gridSpan w:val="4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B956F9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956F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A6C69" w:rsidRPr="00AA6C69" w:rsidRDefault="00B956F9" w:rsidP="005E0354">
            <w:pPr>
              <w:pStyle w:val="ListParagraph"/>
              <w:numPr>
                <w:ilvl w:val="0"/>
                <w:numId w:val="8"/>
              </w:numPr>
            </w:pPr>
            <w:r w:rsidRPr="005E0354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A2341" w:rsidRPr="00094E0D" w:rsidTr="00CF2EA5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71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351" w:type="dxa"/>
            <w:gridSpan w:val="9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CF2EA5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71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Рашчлањавање биланса на књиговодствене рачуне.</w:t>
            </w:r>
          </w:p>
        </w:tc>
        <w:tc>
          <w:tcPr>
            <w:tcW w:w="34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разлозима рашчлањавања биланса на рачуне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активних и пасивних рачуна и правилима бележења на њима.</w:t>
            </w: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Отварање рачуна на основу биланса.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Књижење пословних промена по правилима за активне и пасивне рачуне.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F5890" w:rsidRPr="000F1893" w:rsidRDefault="00B956F9" w:rsidP="00EF5890">
            <w:pPr>
              <w:pStyle w:val="ListParagraph"/>
              <w:numPr>
                <w:ilvl w:val="0"/>
                <w:numId w:val="8"/>
              </w:numPr>
            </w:pPr>
            <w:r w:rsidRPr="00AA6C69">
              <w:rPr>
                <w:b/>
                <w:lang w:val="sr-Cyrl-CS"/>
              </w:rPr>
              <w:t>писмени задаци (по један у полугодишту)</w:t>
            </w:r>
          </w:p>
          <w:p w:rsidR="000F1893" w:rsidRPr="00EF5890" w:rsidRDefault="000F1893" w:rsidP="000F1893">
            <w:pPr>
              <w:pStyle w:val="ListParagraph"/>
              <w:ind w:left="360"/>
            </w:pPr>
          </w:p>
        </w:tc>
      </w:tr>
      <w:tr w:rsidR="007A2341" w:rsidRPr="00094E0D" w:rsidTr="00CF2EA5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71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351" w:type="dxa"/>
            <w:gridSpan w:val="9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CF2EA5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71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Састављање биланса на основу стања на рачунима.</w:t>
            </w:r>
          </w:p>
        </w:tc>
        <w:tc>
          <w:tcPr>
            <w:tcW w:w="34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начину састављања биланса на основу стања на рачунима и закључивање рачуна.</w:t>
            </w:r>
          </w:p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начину стастављања пробног биланса.</w:t>
            </w: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савлада књижење пословних промена на књиговодственим рачунима.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савлада састављање пробног биланса, крајњег биланса и закључивање књиговодствених рачуна.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метод практичних активности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A6C69" w:rsidRPr="00056BB6" w:rsidRDefault="00B956F9" w:rsidP="005E035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5E0354">
              <w:rPr>
                <w:b/>
                <w:lang w:val="sr-Cyrl-CS"/>
              </w:rPr>
              <w:t>писмени задаци (по један у полугодишту)</w:t>
            </w:r>
          </w:p>
          <w:p w:rsidR="00056BB6" w:rsidRDefault="00056BB6" w:rsidP="00056BB6">
            <w:pPr>
              <w:rPr>
                <w:lang w:val="sr-Cyrl-CS"/>
              </w:rPr>
            </w:pPr>
          </w:p>
          <w:p w:rsidR="00056BB6" w:rsidRDefault="00056BB6" w:rsidP="00056BB6">
            <w:pPr>
              <w:rPr>
                <w:lang w:val="sr-Cyrl-CS"/>
              </w:rPr>
            </w:pPr>
          </w:p>
          <w:p w:rsidR="00056BB6" w:rsidRPr="00056BB6" w:rsidRDefault="00056BB6" w:rsidP="00056BB6">
            <w:pPr>
              <w:rPr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A2341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Двојно књиговодство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примењивање књиговодствене процедуре у систему двојног књиговодства</w:t>
            </w:r>
          </w:p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потребних знања за вођењекњиговодственеевиденције кроз прописане књиге</w:t>
            </w: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примени правила и технику књижења кроз пословне књиге двојног књиговодства са израдом почетног и крајњег биланса и закључивањем пословних књига.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метод практичних активности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B956F9" w:rsidRPr="002524B8" w:rsidRDefault="00B956F9" w:rsidP="00B956F9">
            <w:pPr>
              <w:pStyle w:val="ListParagraph"/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  <w:p w:rsidR="002524B8" w:rsidRPr="00B956F9" w:rsidRDefault="002524B8" w:rsidP="002524B8">
            <w:pPr>
              <w:pStyle w:val="ListParagraph"/>
              <w:ind w:left="360"/>
              <w:rPr>
                <w:b/>
                <w:lang w:val="sr-Cyrl-CS"/>
              </w:rPr>
            </w:pPr>
          </w:p>
          <w:p w:rsidR="007A2341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094E0D" w:rsidRDefault="00056BB6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Расходи и приходи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Спровођење евиденције свих врста расхода и прихода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дејства расхода и прихода на биланс стања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састављање биланса успеха</w:t>
            </w: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Разликовати врсте насталих расхода и прихода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евидентира настале расходе и приходе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састави биланс успеха.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524B8" w:rsidRPr="00056BB6" w:rsidRDefault="00B956F9" w:rsidP="00726D4B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CF2EA5">
              <w:rPr>
                <w:b/>
                <w:lang w:val="sr-Cyrl-CS"/>
              </w:rPr>
              <w:t>писмени задаци (по један у полугодишту)</w:t>
            </w:r>
          </w:p>
          <w:p w:rsidR="00056BB6" w:rsidRDefault="00056BB6" w:rsidP="00056BB6">
            <w:pPr>
              <w:rPr>
                <w:b/>
              </w:rPr>
            </w:pPr>
          </w:p>
          <w:p w:rsidR="00056BB6" w:rsidRDefault="00056BB6" w:rsidP="00056BB6">
            <w:pPr>
              <w:rPr>
                <w:b/>
              </w:rPr>
            </w:pPr>
          </w:p>
          <w:p w:rsidR="00056BB6" w:rsidRDefault="00056BB6" w:rsidP="00056BB6">
            <w:pPr>
              <w:rPr>
                <w:b/>
              </w:rPr>
            </w:pPr>
          </w:p>
          <w:p w:rsidR="00056BB6" w:rsidRPr="00056BB6" w:rsidRDefault="00056BB6" w:rsidP="00056BB6">
            <w:pPr>
              <w:rPr>
                <w:b/>
              </w:rPr>
            </w:pPr>
          </w:p>
          <w:p w:rsidR="00B956F9" w:rsidRPr="00094E0D" w:rsidRDefault="00B956F9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Временско разграничење расхода и прихода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појму временских разграничења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Спровођење евиденције на контима ВР</w:t>
            </w: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Разликовати врсте временских разграничења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евидентира на контима временских разграничења.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524B8" w:rsidRPr="00CF2EA5" w:rsidRDefault="00B956F9" w:rsidP="00726D4B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CF2EA5">
              <w:rPr>
                <w:b/>
                <w:lang w:val="sr-Cyrl-CS"/>
              </w:rPr>
              <w:t>писмени задаци (по један у полугодишту)</w:t>
            </w:r>
          </w:p>
          <w:p w:rsidR="002524B8" w:rsidRDefault="002524B8" w:rsidP="002524B8">
            <w:pPr>
              <w:rPr>
                <w:b/>
              </w:rPr>
            </w:pPr>
          </w:p>
          <w:p w:rsidR="002524B8" w:rsidRDefault="002524B8" w:rsidP="002524B8">
            <w:pPr>
              <w:rPr>
                <w:b/>
              </w:rPr>
            </w:pPr>
          </w:p>
          <w:p w:rsidR="002524B8" w:rsidRPr="002524B8" w:rsidRDefault="002524B8" w:rsidP="002524B8">
            <w:pPr>
              <w:rPr>
                <w:b/>
              </w:rPr>
            </w:pPr>
          </w:p>
          <w:p w:rsidR="00B956F9" w:rsidRDefault="00B956F9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Default="00056BB6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Default="00056BB6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094E0D" w:rsidRDefault="00056BB6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Утврђивање резултата пословања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потреби и начину утврђивања пословног резултата државних органа (царина)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Састављање Закључног листа и Биланса успеха 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    закључивање пословних књига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састави Закључни лист</w:t>
            </w:r>
          </w:p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сагледа ефекат расхода и прихода</w:t>
            </w:r>
          </w:p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објасни процедуру утврђивања и књижења</w:t>
            </w:r>
          </w:p>
          <w:p w:rsidR="00726183" w:rsidRPr="00094E0D" w:rsidRDefault="00726183" w:rsidP="00094E0D">
            <w:pPr>
              <w:tabs>
                <w:tab w:val="left" w:pos="17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резултата пословања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B956F9" w:rsidRPr="002524B8" w:rsidRDefault="00B956F9" w:rsidP="002524B8">
            <w:pPr>
              <w:pStyle w:val="ListParagraph"/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12008A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08A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2008A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2008A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2008A" w:rsidRDefault="0012008A" w:rsidP="0012008A">
            <w:pPr>
              <w:tabs>
                <w:tab w:val="left" w:pos="38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F5890" w:rsidRPr="00311190" w:rsidRDefault="00EF5890" w:rsidP="0012008A">
            <w:pPr>
              <w:tabs>
                <w:tab w:val="left" w:pos="38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95" w:type="dxa"/>
            <w:gridSpan w:val="9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2008A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95" w:type="dxa"/>
            <w:gridSpan w:val="9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795" w:type="dxa"/>
            <w:gridSpan w:val="9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11190" w:rsidRPr="00311190" w:rsidTr="00CF2EA5">
        <w:trPr>
          <w:gridAfter w:val="2"/>
          <w:wAfter w:w="10850" w:type="dxa"/>
          <w:trHeight w:val="82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AA6C69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кореспонденција</w:t>
            </w:r>
          </w:p>
        </w:tc>
      </w:tr>
      <w:tr w:rsidR="00311190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AA6C69" w:rsidRDefault="009260F8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311190"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311190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311190" w:rsidRPr="00311190" w:rsidTr="00CF2EA5">
        <w:trPr>
          <w:gridAfter w:val="2"/>
          <w:wAfter w:w="10850" w:type="dxa"/>
          <w:trHeight w:val="82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 + 2 часа</w:t>
            </w:r>
          </w:p>
        </w:tc>
      </w:tr>
      <w:tr w:rsidR="00311190" w:rsidRPr="00311190" w:rsidTr="00CF2EA5">
        <w:trPr>
          <w:gridAfter w:val="2"/>
          <w:wAfter w:w="10850" w:type="dxa"/>
          <w:trHeight w:val="1551"/>
        </w:trPr>
        <w:tc>
          <w:tcPr>
            <w:tcW w:w="5096" w:type="dxa"/>
            <w:gridSpan w:val="16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795" w:type="dxa"/>
            <w:gridSpan w:val="98"/>
            <w:tcBorders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311190">
              <w:rPr>
                <w:rFonts w:ascii="Times New Roman" w:hAnsi="Times New Roman"/>
                <w:lang w:val="ru-RU"/>
              </w:rPr>
              <w:t>Савремена пословна кореспонденција за први разред економске школе; аутори: Мирослава Грујић, Милена Стегеншек, Елизабета Шарковић; Завод за уџбенике и наставна средства; Београд,1996.</w:t>
            </w:r>
          </w:p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311190">
              <w:rPr>
                <w:rFonts w:ascii="Times New Roman" w:hAnsi="Times New Roman"/>
                <w:lang w:val="ru-RU"/>
              </w:rPr>
              <w:t>Савремена пословна кореспонденција за други разреде: Мирослава Грујић, Милена Стегеншек, Елизабета Шарковић; Завод за уџбенике и наставна средства; Београд, 1996.</w:t>
            </w:r>
          </w:p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</w:rPr>
            </w:pPr>
            <w:r w:rsidRPr="00311190">
              <w:rPr>
                <w:rFonts w:ascii="Times New Roman" w:hAnsi="Times New Roman"/>
                <w:lang w:val="ru-RU"/>
              </w:rPr>
              <w:t xml:space="preserve">Канцеларијско пословање за први разреда средње школе; аутори: Бранка Суботић, Мр. </w:t>
            </w:r>
            <w:r w:rsidRPr="00311190">
              <w:rPr>
                <w:rFonts w:ascii="Times New Roman" w:hAnsi="Times New Roman"/>
              </w:rPr>
              <w:t xml:space="preserve">Слободан Рајковић         </w:t>
            </w:r>
          </w:p>
          <w:p w:rsidR="00311190" w:rsidRPr="00311190" w:rsidRDefault="00311190" w:rsidP="0039276A">
            <w:pPr>
              <w:pStyle w:val="Normal1"/>
              <w:numPr>
                <w:ilvl w:val="0"/>
                <w:numId w:val="93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разред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средње школе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Б. Суботић, З. Ђукић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Кореспонденција -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разред правне и биротехничке школе, Драгана Спасић, ЈованРакинић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Коментар закона о радним односима Србије, Александар Николић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Биротехника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разред економске школе - Шарковић Елизабета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Секретарско пословање са дактилографијом - Викторија Харизанова, Јован Ракинић, Јован Бабић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Уредба о канцеларијском пословању, "Службени гласник РС" број 80/92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Упутство о канцеларијском пословању органа државне управе, "Службени гласник РС" број 10/93, 14/93</w:t>
            </w:r>
          </w:p>
          <w:p w:rsid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Комерцијално пословање са кореспонденцијом за трећи разред економске школе – АлександарЈовановић</w:t>
            </w: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Pr="00914E66" w:rsidRDefault="00914E66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74076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2031"/>
        </w:trPr>
        <w:tc>
          <w:tcPr>
            <w:tcW w:w="612" w:type="dxa"/>
            <w:gridSpan w:val="4"/>
            <w:vMerge w:val="restart"/>
            <w:tcBorders>
              <w:left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422" w:type="dxa"/>
            <w:gridSpan w:val="8"/>
            <w:vMerge w:val="restart"/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Усавршавање технике рада са текстовима</w:t>
            </w:r>
          </w:p>
        </w:tc>
        <w:tc>
          <w:tcPr>
            <w:tcW w:w="3856" w:type="dxa"/>
            <w:gridSpan w:val="22"/>
            <w:vAlign w:val="center"/>
          </w:tcPr>
          <w:p w:rsidR="00311190" w:rsidRPr="00311190" w:rsidRDefault="00311190" w:rsidP="0039276A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увежбавају преписе текстове по формама</w:t>
            </w:r>
          </w:p>
          <w:p w:rsidR="00311190" w:rsidRPr="00311190" w:rsidRDefault="00311190" w:rsidP="0039276A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вежбају самостално обликовање текстова по формама</w:t>
            </w:r>
          </w:p>
        </w:tc>
        <w:tc>
          <w:tcPr>
            <w:tcW w:w="1091" w:type="dxa"/>
            <w:gridSpan w:val="15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325" w:type="dxa"/>
            <w:gridSpan w:val="10"/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2070" w:type="dxa"/>
            <w:gridSpan w:val="21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16"/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550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867" w:type="dxa"/>
            <w:gridSpan w:val="36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0" w:type="dxa"/>
            <w:gridSpan w:val="28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67" w:type="dxa"/>
            <w:gridSpan w:val="36"/>
          </w:tcPr>
          <w:p w:rsidR="00311190" w:rsidRPr="00311190" w:rsidRDefault="00311190" w:rsidP="0039276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прекуцају и обликују текстове по формама куцања</w:t>
            </w:r>
          </w:p>
        </w:tc>
        <w:tc>
          <w:tcPr>
            <w:tcW w:w="2850" w:type="dxa"/>
            <w:gridSpan w:val="28"/>
          </w:tcPr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shd w:val="clear" w:color="auto" w:fill="auto"/>
          </w:tcPr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550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612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bottom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bottom w:val="doub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2524B8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Pr="00914E66" w:rsidRDefault="00914E66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11190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bottom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језики и књижевност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5" w:type="dxa"/>
            <w:gridSpan w:val="39"/>
            <w:tcBorders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странкама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9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се упознају са бонтоном у пријему и пружању услуга странкама у канцеларијама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треба да се понашају у односу са странкама</w:t>
            </w:r>
          </w:p>
          <w:p w:rsidR="00311190" w:rsidRPr="00311190" w:rsidRDefault="00311190" w:rsidP="0039276A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да воде пословне разговоре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окотобар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2524B8" w:rsidRPr="0012008A" w:rsidRDefault="00311190" w:rsidP="00FF0C92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11190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Евиденција радних обавеза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 о врстама и начинима евиденције радних обавеза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користе разне врсте помоћних средстава за евиденцију, као и да их попуњавају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082D53" w:rsidRPr="002524B8" w:rsidRDefault="00311190" w:rsidP="00082D5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082D53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Састанци и записници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 о појму и врстама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Увежбавање организације и припреме састанка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креспонденцијом која настаје приликом организације и реализације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првилним вођењем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појмом, врстама, деловима и начином израде записника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42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занти о појму, врстма и начину ораганизације састанака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саставе и попуне одговарајућу докуметацију у вези организације и извођења састанака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научити како да организују, учествују и воде састанак</w:t>
            </w:r>
          </w:p>
          <w:p w:rsid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начити да воде разне врсте записника</w:t>
            </w:r>
          </w:p>
          <w:p w:rsidR="00056BB6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311190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Кореспонденција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Увежбавање обликовања пословних писама по формама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Самостално састављање разних врста пословних писама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Самостално израда и попуњавање образаца у робном промету</w:t>
            </w:r>
          </w:p>
          <w:p w:rsid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Самостална израда исправа и кратиких писаних састава у службеној кореспонденцији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311190" w:rsidRDefault="00EF5890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75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оспособљени да знају самостално да обликују и саставе најважније врсте пословних писама у робном промету (упит, понуде, поруџбине, комисијски записник, ркламација, решење рекламације, бонифиикација, урегнција)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израде и попуне најважније образце у робном промету (фактура, отпремница)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самостално сасатве најважније исправе у службеној кореспонденцији (потврда, признаница, реверс, пуномоћје)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- април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2524B8" w:rsidRPr="00EF5890" w:rsidRDefault="00311190" w:rsidP="0012008A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2524B8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Кореспонденција и организација везана за службена путовања 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се упознају са појмом, врстама и начинима организације службеног путовања у земљи и инострансту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научи како се попуњава путни налог</w:t>
            </w:r>
          </w:p>
          <w:p w:rsidR="00311190" w:rsidRPr="00311190" w:rsidRDefault="00311190" w:rsidP="0012008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зна како се саставља извештај са службеног путовања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знати како се организује и изводи службено путовање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попуни налог за службено путовање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састави извештај са службеног пута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524B8" w:rsidRPr="00EF5890" w:rsidRDefault="00311190" w:rsidP="00FF0C92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12008A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2524B8" w:rsidRDefault="002524B8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653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Поступак са поштом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појмом поште и начином оранизације послова у вези са поштом</w:t>
            </w:r>
          </w:p>
          <w:p w:rsidR="00056BB6" w:rsidRPr="00311190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како се прима, разврстава и евидентира пошта 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 - мај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3111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Информатика 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12008A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Коришћења средстава везе 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врстама стредстава телекомуникација која се користе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технике позивања и примања познива на радном месту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Упознавње са садржајем и начином вођења забелешки о обавељеном телефонском разговору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 врстама и начину упоребе мобилног телефона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деловима, врстама и са начином слања писаних састава телфаксом</w:t>
            </w:r>
          </w:p>
          <w:p w:rsid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улогом, значајем и начином употребе интернета у свакодневној пословној пракси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2524B8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9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врсте средстава везе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позове, разговара, прими позив и састви службену забелешку о обављеном телефонском разговору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када се и како користи мобилни телфон у пословне сврхе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који су делови и како се користи телефакс у послвоној пракси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улогу и начине употребе интернета у савременом пословању и комуницирању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мај – јун 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2524B8" w:rsidRPr="00311190" w:rsidRDefault="00311190" w:rsidP="00EF58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5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058" w:type="dxa"/>
            <w:gridSpan w:val="2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16" w:type="dxa"/>
            <w:gridSpan w:val="7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8" w:type="dxa"/>
            <w:gridSpan w:val="2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52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Класификовање и архивирање докумената</w:t>
            </w:r>
          </w:p>
        </w:tc>
        <w:tc>
          <w:tcPr>
            <w:tcW w:w="405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врстама класификације која се користи у канцеларијском пословању</w:t>
            </w:r>
          </w:p>
          <w:p w:rsid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Упознавње са начинима архивирања докумената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3111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8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4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411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4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које врсте класификације се примењују у вођењу докумнетације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се арихивира докумнетација у канцеларијском пословању</w:t>
            </w:r>
          </w:p>
        </w:tc>
        <w:tc>
          <w:tcPr>
            <w:tcW w:w="24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2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</w:t>
            </w:r>
            <w:r w:rsidR="00082D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557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Информатика 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21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</w:tbl>
    <w:p w:rsidR="00094E0D" w:rsidRDefault="00094E0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190" w:rsidRDefault="0031119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08A" w:rsidRDefault="0012008A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08A" w:rsidRDefault="0012008A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"/>
        <w:gridCol w:w="608"/>
        <w:gridCol w:w="9"/>
        <w:gridCol w:w="12"/>
        <w:gridCol w:w="11"/>
        <w:gridCol w:w="4"/>
        <w:gridCol w:w="15"/>
        <w:gridCol w:w="2252"/>
        <w:gridCol w:w="52"/>
        <w:gridCol w:w="159"/>
        <w:gridCol w:w="95"/>
        <w:gridCol w:w="2702"/>
        <w:gridCol w:w="32"/>
        <w:gridCol w:w="26"/>
        <w:gridCol w:w="64"/>
        <w:gridCol w:w="26"/>
        <w:gridCol w:w="64"/>
        <w:gridCol w:w="21"/>
        <w:gridCol w:w="64"/>
        <w:gridCol w:w="79"/>
        <w:gridCol w:w="416"/>
        <w:gridCol w:w="241"/>
        <w:gridCol w:w="74"/>
        <w:gridCol w:w="19"/>
        <w:gridCol w:w="71"/>
        <w:gridCol w:w="27"/>
        <w:gridCol w:w="76"/>
        <w:gridCol w:w="22"/>
        <w:gridCol w:w="79"/>
        <w:gridCol w:w="97"/>
        <w:gridCol w:w="426"/>
        <w:gridCol w:w="628"/>
        <w:gridCol w:w="69"/>
        <w:gridCol w:w="41"/>
        <w:gridCol w:w="32"/>
        <w:gridCol w:w="24"/>
        <w:gridCol w:w="722"/>
        <w:gridCol w:w="372"/>
        <w:gridCol w:w="31"/>
        <w:gridCol w:w="24"/>
        <w:gridCol w:w="23"/>
        <w:gridCol w:w="259"/>
        <w:gridCol w:w="265"/>
        <w:gridCol w:w="20"/>
        <w:gridCol w:w="19"/>
        <w:gridCol w:w="16"/>
        <w:gridCol w:w="18"/>
        <w:gridCol w:w="84"/>
        <w:gridCol w:w="662"/>
        <w:gridCol w:w="130"/>
        <w:gridCol w:w="28"/>
        <w:gridCol w:w="28"/>
        <w:gridCol w:w="25"/>
        <w:gridCol w:w="27"/>
        <w:gridCol w:w="765"/>
        <w:gridCol w:w="291"/>
        <w:gridCol w:w="13"/>
        <w:gridCol w:w="13"/>
        <w:gridCol w:w="20"/>
        <w:gridCol w:w="16"/>
        <w:gridCol w:w="25"/>
        <w:gridCol w:w="18"/>
        <w:gridCol w:w="266"/>
        <w:gridCol w:w="560"/>
        <w:gridCol w:w="44"/>
        <w:gridCol w:w="29"/>
        <w:gridCol w:w="17"/>
        <w:gridCol w:w="11"/>
        <w:gridCol w:w="873"/>
        <w:gridCol w:w="15"/>
        <w:gridCol w:w="24"/>
        <w:gridCol w:w="15"/>
        <w:gridCol w:w="920"/>
      </w:tblGrid>
      <w:tr w:rsidR="00635688" w:rsidRPr="00635688" w:rsidTr="00056BB6">
        <w:tc>
          <w:tcPr>
            <w:tcW w:w="3264" w:type="dxa"/>
            <w:gridSpan w:val="11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11316" w:type="dxa"/>
            <w:gridSpan w:val="6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 техничар</w:t>
            </w:r>
          </w:p>
        </w:tc>
      </w:tr>
      <w:tr w:rsidR="00635688" w:rsidRPr="00635688" w:rsidTr="00056BB6"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1316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AA6C69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Економска географија</w:t>
            </w:r>
          </w:p>
        </w:tc>
      </w:tr>
      <w:tr w:rsidR="00635688" w:rsidRPr="00635688" w:rsidTr="00056BB6"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1316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AA6C69" w:rsidRDefault="009260F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635688"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635688" w:rsidRPr="00635688" w:rsidTr="00056BB6"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1316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E0217A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E0217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635688" w:rsidRPr="00635688" w:rsidTr="00056BB6">
        <w:trPr>
          <w:trHeight w:val="104"/>
        </w:trPr>
        <w:tc>
          <w:tcPr>
            <w:tcW w:w="3264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1316" w:type="dxa"/>
            <w:gridSpan w:val="62"/>
            <w:tcBorders>
              <w:right w:val="double" w:sz="4" w:space="0" w:color="auto"/>
            </w:tcBorders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635688" w:rsidRPr="00635688" w:rsidTr="00056BB6">
        <w:tc>
          <w:tcPr>
            <w:tcW w:w="3264" w:type="dxa"/>
            <w:gridSpan w:val="11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1316" w:type="dxa"/>
            <w:gridSpan w:val="62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Грчић М. (1993): Индустријска географија, «Научна књига»,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Ђурић В. (1980): Економска географија, «Научна књига»,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Ђурђев Б. (1998): Географија становништва,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Кицошев С., Дунчић Д. (1998): Географске основе просторног планирања,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Kellerman A. (2002): The Internet on Earth – A Geography of Information, Wiley, London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Љешевић М. (2002): Урбана екологија, Географски факултет,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Милићевић Г. (1990): Урбана економика, Економски факултет,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Петовар К. (2003):Урбана и рурална социологија,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Плеше Ј. (1979): Географске основе градских регија,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RupperK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SchafferF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MaierJ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Paesler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(1981)- превод на српски: Социјална географија,  «Школска књига», Загреб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Томка Д. (1998): Култура кроз простор, време и туризам,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Томић П., Ромелић Ј., Лазић Л. (1996): Економска географија света, Институт за географију-ПМФ, Н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Ћурчић С. (1992): Географија насеља,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Ћурчић С. (1996): Картографија,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Fick, J.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(1998):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Geography of Development,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tabs>
                <w:tab w:val="left" w:pos="45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Шећибовић, Р. (1998). Регионална економска географија 2. Економски факултет, Београд.</w:t>
            </w:r>
          </w:p>
        </w:tc>
      </w:tr>
      <w:tr w:rsidR="00761E30" w:rsidRPr="00635688" w:rsidTr="00056BB6">
        <w:trPr>
          <w:gridBefore w:val="1"/>
          <w:gridAfter w:val="1"/>
          <w:wBefore w:w="47" w:type="dxa"/>
          <w:wAfter w:w="920" w:type="dxa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454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</w:trPr>
        <w:tc>
          <w:tcPr>
            <w:tcW w:w="60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609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3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54" w:type="dxa"/>
            <w:gridSpan w:val="5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</w:trPr>
        <w:tc>
          <w:tcPr>
            <w:tcW w:w="608" w:type="dxa"/>
            <w:vMerge/>
            <w:tcBorders>
              <w:left w:val="double" w:sz="4" w:space="0" w:color="auto"/>
            </w:tcBorders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34" w:type="dxa"/>
            <w:gridSpan w:val="2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45" w:type="dxa"/>
            <w:gridSpan w:val="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35" w:type="dxa"/>
            <w:gridSpan w:val="15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7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1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7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784"/>
        </w:trPr>
        <w:tc>
          <w:tcPr>
            <w:tcW w:w="608" w:type="dxa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609" w:type="dxa"/>
            <w:gridSpan w:val="9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734" w:type="dxa"/>
            <w:gridSpan w:val="2"/>
            <w:vAlign w:val="center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узајамним односима економскогеографских објеката и појава у простору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5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445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15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4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61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550"/>
        </w:trPr>
        <w:tc>
          <w:tcPr>
            <w:tcW w:w="60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11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7" w:type="dxa"/>
            <w:gridSpan w:val="1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4" w:type="dxa"/>
            <w:gridSpan w:val="2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784"/>
        </w:trPr>
        <w:tc>
          <w:tcPr>
            <w:tcW w:w="608" w:type="dxa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11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јасно препознаје економске објекте у простору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предмет проучавања економске географије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значај економске географије у стицању општих и стручних знања  и умења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lastRenderedPageBreak/>
              <w:t>разумети специфичности географско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 положаја Србије</w:t>
            </w:r>
          </w:p>
        </w:tc>
        <w:tc>
          <w:tcPr>
            <w:tcW w:w="2857" w:type="dxa"/>
            <w:gridSpan w:val="19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4" w:type="dxa"/>
            <w:gridSpan w:val="20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72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550"/>
        </w:trPr>
        <w:tc>
          <w:tcPr>
            <w:tcW w:w="60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90" w:type="dxa"/>
            <w:gridSpan w:val="2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96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Before w:val="1"/>
          <w:gridAfter w:val="1"/>
          <w:wBefore w:w="47" w:type="dxa"/>
          <w:wAfter w:w="920" w:type="dxa"/>
          <w:trHeight w:val="784"/>
        </w:trPr>
        <w:tc>
          <w:tcPr>
            <w:tcW w:w="608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09" w:type="dxa"/>
            <w:gridSpan w:val="9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890" w:type="dxa"/>
            <w:gridSpan w:val="29"/>
            <w:tcBorders>
              <w:bottom w:val="double" w:sz="4" w:space="0" w:color="auto"/>
            </w:tcBorders>
          </w:tcPr>
          <w:p w:rsidR="00635688" w:rsidRPr="00635688" w:rsidRDefault="009260F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635688"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4596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0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49" w:type="dxa"/>
            <w:gridSpan w:val="5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  <w:trHeight w:val="1457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7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24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8" w:type="dxa"/>
            <w:gridSpan w:val="13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5" w:type="dxa"/>
            <w:gridSpan w:val="7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4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294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географска валоризација  природних потенцијала у свету и у Србији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8D1C0F" w:rsidRPr="00635688" w:rsidRDefault="00635688" w:rsidP="00056BB6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класификацији природних услова и извора и разумевање међудејства и размештаја природних ресурса у свету и у нашој земљи</w:t>
            </w:r>
            <w:r w:rsidRPr="00761E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5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424" w:type="dxa"/>
            <w:gridSpan w:val="8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8" w:type="dxa"/>
            <w:gridSpan w:val="13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75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4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41" w:type="dxa"/>
            <w:gridSpan w:val="1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6" w:type="dxa"/>
            <w:gridSpan w:val="1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дефинише размештај производње у својој земљи и свету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појам природних услова и извора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најзанач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јнијих природних ресурса за потребе становништа и привреде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су природни ресурси неједнако размештени на Земљиној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површини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међузависност физичкогеографских и економскогеографских елемената географске средине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уочити проблеме прекомерног загађења простора и начине њихове заштите</w:t>
            </w:r>
          </w:p>
        </w:tc>
        <w:tc>
          <w:tcPr>
            <w:tcW w:w="2741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6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октобар- новембар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09" w:type="dxa"/>
            <w:gridSpan w:val="2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4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914E66" w:rsidRPr="002524B8" w:rsidRDefault="00635688" w:rsidP="00EF5890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809" w:type="dxa"/>
            <w:gridSpan w:val="26"/>
            <w:tcBorders>
              <w:bottom w:val="double" w:sz="4" w:space="0" w:color="auto"/>
            </w:tcBorders>
          </w:tcPr>
          <w:p w:rsidR="00635688" w:rsidRPr="00635688" w:rsidRDefault="009260F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="00635688"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кологија</w:t>
            </w:r>
          </w:p>
        </w:tc>
        <w:tc>
          <w:tcPr>
            <w:tcW w:w="4604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4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0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49" w:type="dxa"/>
            <w:gridSpan w:val="5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7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24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8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5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4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294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Друштвено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географски фактори привређивања </w:t>
            </w:r>
          </w:p>
        </w:tc>
        <w:tc>
          <w:tcPr>
            <w:tcW w:w="3130" w:type="dxa"/>
            <w:gridSpan w:val="7"/>
            <w:vAlign w:val="center"/>
          </w:tcPr>
          <w:p w:rsidR="00635688" w:rsidRPr="00EF5890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основним друштвеноге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графским факторима и њиховом интеракцијском односу са природно географским елементима геопростора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Pr="00635688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424" w:type="dxa"/>
            <w:gridSpan w:val="8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8" w:type="dxa"/>
            <w:gridSpan w:val="13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75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4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3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41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6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4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друштвеногеографске факторе развоја привреде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стећи знање о броју, динамици и густини насељености становништва света и наше земље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основне структуре становништва света и наше земље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основне типове насеља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факторе локације насеља и утицај насеља на размештај производње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схватити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узроке и последице урбанизације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проблеме прекомерног раста градова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графички и картографски статистичке податке о становништву света и РС</w:t>
            </w:r>
          </w:p>
        </w:tc>
        <w:tc>
          <w:tcPr>
            <w:tcW w:w="2741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06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гафички рад израда дијаграма,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98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децембар-јануар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6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09" w:type="dxa"/>
            <w:gridSpan w:val="2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4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6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6" w:type="dxa"/>
            <w:gridSpan w:val="6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809" w:type="dxa"/>
            <w:gridSpan w:val="26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76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2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0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9" w:type="dxa"/>
            <w:gridSpan w:val="5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0" w:type="dxa"/>
            <w:gridSpan w:val="9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62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91" w:type="dxa"/>
            <w:gridSpan w:val="1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6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2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76" w:type="dxa"/>
            <w:gridSpan w:val="4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282" w:type="dxa"/>
            <w:gridSpan w:val="4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географско дефинисање привреде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0" w:type="dxa"/>
            <w:gridSpan w:val="9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привреде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088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62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1" w:type="dxa"/>
            <w:gridSpan w:val="11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66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0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2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2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19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10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8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2" w:type="dxa"/>
            <w:gridSpan w:val="18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привреде у свету и у нашој земљи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привредних делатности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улогу привреде у развоју појединих територијалних целина</w:t>
            </w:r>
          </w:p>
        </w:tc>
        <w:tc>
          <w:tcPr>
            <w:tcW w:w="2619" w:type="dxa"/>
            <w:gridSpan w:val="13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10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18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76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6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95" w:type="dxa"/>
            <w:gridSpan w:val="2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28" w:type="dxa"/>
            <w:gridSpan w:val="3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76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4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6" w:type="dxa"/>
            <w:gridSpan w:val="8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635688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95" w:type="dxa"/>
            <w:gridSpan w:val="23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28" w:type="dxa"/>
            <w:gridSpan w:val="32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9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53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4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4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93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2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19" w:type="dxa"/>
            <w:gridSpan w:val="3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Пољопривреда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пољопривреде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104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293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7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82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78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90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15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78" w:type="dxa"/>
            <w:gridSpan w:val="19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пољопривреде и њен значај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пољопривредне производње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пољопривреде у свету и у РС</w:t>
            </w:r>
          </w:p>
          <w:p w:rsidR="008D1C0F" w:rsidRPr="00635688" w:rsidRDefault="00635688" w:rsidP="00EF5890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територијални размештај пољопривредне производње у свету  и РС</w:t>
            </w:r>
          </w:p>
        </w:tc>
        <w:tc>
          <w:tcPr>
            <w:tcW w:w="2490" w:type="dxa"/>
            <w:gridSpan w:val="10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15" w:type="dxa"/>
            <w:gridSpan w:val="18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9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9" w:type="dxa"/>
            <w:gridSpan w:val="3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1590"/>
        </w:trPr>
        <w:tc>
          <w:tcPr>
            <w:tcW w:w="691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635688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9" w:type="dxa"/>
            <w:gridSpan w:val="20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59" w:type="dxa"/>
            <w:gridSpan w:val="33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9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53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4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2"/>
          <w:wAfter w:w="935" w:type="dxa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4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93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2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8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19" w:type="dxa"/>
            <w:gridSpan w:val="3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Индустрија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53" w:type="dxa"/>
            <w:gridSpan w:val="10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појму, структури и значају индустрије 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04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293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7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82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15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gridAfter w:val="2"/>
          <w:wAfter w:w="935" w:type="dxa"/>
          <w:trHeight w:val="784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индустрије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индустрије и њен значај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савремене тенденције у развоју индустрије и појединих индустријских грана (електронска индустрија)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индустријских грана (енегетика и рударство, металургија, машинска ихдустрија, лака индустрија)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улогу индустрије у развоју појединих територијалних целина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приказати картографски територијални размештај индустријске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производње у свету и РС</w:t>
            </w:r>
          </w:p>
        </w:tc>
        <w:tc>
          <w:tcPr>
            <w:tcW w:w="2411" w:type="dxa"/>
            <w:gridSpan w:val="9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15" w:type="dxa"/>
            <w:gridSpan w:val="18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4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2"/>
          <w:wAfter w:w="93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9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9" w:type="dxa"/>
            <w:gridSpan w:val="3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gridAfter w:val="2"/>
          <w:wAfter w:w="935" w:type="dxa"/>
          <w:trHeight w:val="2139"/>
        </w:trPr>
        <w:tc>
          <w:tcPr>
            <w:tcW w:w="691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9" w:type="dxa"/>
            <w:gridSpan w:val="3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9" w:type="dxa"/>
            <w:gridSpan w:val="9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579" w:type="dxa"/>
            <w:gridSpan w:val="20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59" w:type="dxa"/>
            <w:gridSpan w:val="33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gridAfter w:val="3"/>
          <w:wAfter w:w="959" w:type="dxa"/>
        </w:trPr>
        <w:tc>
          <w:tcPr>
            <w:tcW w:w="706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2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1" w:type="dxa"/>
            <w:gridSpan w:val="5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rPr>
          <w:gridAfter w:val="3"/>
          <w:wAfter w:w="959" w:type="dxa"/>
        </w:trPr>
        <w:tc>
          <w:tcPr>
            <w:tcW w:w="706" w:type="dxa"/>
            <w:gridSpan w:val="7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gridSpan w:val="2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2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20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6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9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2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5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gridAfter w:val="3"/>
          <w:wAfter w:w="959" w:type="dxa"/>
          <w:trHeight w:val="784"/>
        </w:trPr>
        <w:tc>
          <w:tcPr>
            <w:tcW w:w="706" w:type="dxa"/>
            <w:gridSpan w:val="7"/>
            <w:tcBorders>
              <w:left w:val="double" w:sz="4" w:space="0" w:color="auto"/>
              <w:bottom w:val="nil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04" w:type="dxa"/>
            <w:gridSpan w:val="2"/>
            <w:tcBorders>
              <w:bottom w:val="nil"/>
            </w:tcBorders>
            <w:shd w:val="clear" w:color="auto" w:fill="auto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Промет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промета у свету и код нас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22" w:type="dxa"/>
            <w:gridSpan w:val="10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220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6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9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7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2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5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trHeight w:val="550"/>
        </w:trPr>
        <w:tc>
          <w:tcPr>
            <w:tcW w:w="655" w:type="dxa"/>
            <w:gridSpan w:val="2"/>
            <w:vMerge w:val="restart"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48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2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716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trHeight w:val="784"/>
        </w:trPr>
        <w:tc>
          <w:tcPr>
            <w:tcW w:w="655" w:type="dxa"/>
            <w:gridSpan w:val="2"/>
            <w:vMerge/>
            <w:tcBorders>
              <w:top w:val="nil"/>
              <w:lef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/>
            <w:tcBorders>
              <w:top w:val="nil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57" w:type="dxa"/>
            <w:gridSpan w:val="20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саобраћаја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основне карактеристике различитих грана саобраћаја и  територијални размешај најважнијих саобраћајница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описати модерни развој промета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схватити утицај терцијарног сектора на укупан привредни развој појединих територија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информација- Интернет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територијални размештај главних саобраћајница у РС</w:t>
            </w:r>
          </w:p>
        </w:tc>
        <w:tc>
          <w:tcPr>
            <w:tcW w:w="2748" w:type="dxa"/>
            <w:gridSpan w:val="13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49" w:type="dxa"/>
            <w:gridSpan w:val="21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716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 мај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trHeight w:val="550"/>
        </w:trPr>
        <w:tc>
          <w:tcPr>
            <w:tcW w:w="655" w:type="dxa"/>
            <w:gridSpan w:val="2"/>
            <w:vMerge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/>
            <w:tcBorders>
              <w:top w:val="nil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73" w:type="dxa"/>
            <w:gridSpan w:val="22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65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trHeight w:val="784"/>
        </w:trPr>
        <w:tc>
          <w:tcPr>
            <w:tcW w:w="655" w:type="dxa"/>
            <w:gridSpan w:val="2"/>
            <w:vMerge/>
            <w:tcBorders>
              <w:top w:val="nil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gridSpan w:val="7"/>
            <w:vMerge/>
            <w:tcBorders>
              <w:top w:val="nil"/>
              <w:bottom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gridSpan w:val="11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F62821" w:rsidRPr="00F62821" w:rsidRDefault="00635688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773" w:type="dxa"/>
            <w:gridSpan w:val="22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465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c>
          <w:tcPr>
            <w:tcW w:w="65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gridSpan w:val="7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2" w:type="dxa"/>
            <w:gridSpan w:val="11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38" w:type="dxa"/>
            <w:gridSpan w:val="53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056BB6">
        <w:tc>
          <w:tcPr>
            <w:tcW w:w="651" w:type="dxa"/>
            <w:gridSpan w:val="5"/>
            <w:vMerge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5"/>
            <w:vMerge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4" w:type="dxa"/>
            <w:gridSpan w:val="11"/>
            <w:vMerge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10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38" w:type="dxa"/>
            <w:gridSpan w:val="6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12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6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9" w:type="dxa"/>
            <w:gridSpan w:val="9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4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056BB6">
        <w:trPr>
          <w:trHeight w:val="784"/>
        </w:trPr>
        <w:tc>
          <w:tcPr>
            <w:tcW w:w="651" w:type="dxa"/>
            <w:gridSpan w:val="5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8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54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Географске карактеристике савременог света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4" w:type="dxa"/>
            <w:gridSpan w:val="11"/>
            <w:vAlign w:val="center"/>
          </w:tcPr>
          <w:p w:rsid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и разумевање неуједначености интеграцијских процеса на глобалном нивоу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24B8" w:rsidRDefault="002524B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C0F" w:rsidRPr="008D1C0F" w:rsidRDefault="008D1C0F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10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438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12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6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59" w:type="dxa"/>
            <w:gridSpan w:val="9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trHeight w:val="550"/>
        </w:trPr>
        <w:tc>
          <w:tcPr>
            <w:tcW w:w="651" w:type="dxa"/>
            <w:gridSpan w:val="5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1" w:type="dxa"/>
            <w:gridSpan w:val="1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38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056BB6">
        <w:trPr>
          <w:trHeight w:val="784"/>
        </w:trPr>
        <w:tc>
          <w:tcPr>
            <w:tcW w:w="651" w:type="dxa"/>
            <w:gridSpan w:val="5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1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географску дистрибуцију нуједначеног развоја у свету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чиниоце неуједначеног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друштвеног и привредног развоја на глобалном нивоу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интеграцијске процесе у свету и њихов значај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11" w:type="dxa"/>
            <w:gridSpan w:val="17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2738" w:type="dxa"/>
            <w:gridSpan w:val="16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демонстрације</w:t>
            </w:r>
          </w:p>
        </w:tc>
        <w:tc>
          <w:tcPr>
            <w:tcW w:w="1848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Мај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-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јун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056BB6">
        <w:trPr>
          <w:trHeight w:val="550"/>
        </w:trPr>
        <w:tc>
          <w:tcPr>
            <w:tcW w:w="651" w:type="dxa"/>
            <w:gridSpan w:val="5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4" w:type="dxa"/>
            <w:gridSpan w:val="11"/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5" w:type="dxa"/>
            <w:gridSpan w:val="27"/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6" w:type="dxa"/>
            <w:gridSpan w:val="2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056BB6">
        <w:trPr>
          <w:trHeight w:val="784"/>
        </w:trPr>
        <w:tc>
          <w:tcPr>
            <w:tcW w:w="651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4" w:type="dxa"/>
            <w:gridSpan w:val="11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 и 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585" w:type="dxa"/>
            <w:gridSpan w:val="27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586" w:type="dxa"/>
            <w:gridSpan w:val="25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:rsidR="00311190" w:rsidRDefault="0031119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688" w:rsidRDefault="0063568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94F" w:rsidRDefault="008D59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BB6" w:rsidRDefault="00056BB6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Default="00EF589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90" w:rsidRPr="00056BB6" w:rsidRDefault="00EF589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94F" w:rsidRDefault="008D59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8"/>
        <w:gridCol w:w="22"/>
        <w:gridCol w:w="2865"/>
        <w:gridCol w:w="74"/>
        <w:gridCol w:w="15"/>
        <w:gridCol w:w="545"/>
        <w:gridCol w:w="449"/>
        <w:gridCol w:w="1832"/>
        <w:gridCol w:w="98"/>
        <w:gridCol w:w="582"/>
        <w:gridCol w:w="107"/>
        <w:gridCol w:w="135"/>
        <w:gridCol w:w="98"/>
        <w:gridCol w:w="96"/>
        <w:gridCol w:w="70"/>
        <w:gridCol w:w="640"/>
        <w:gridCol w:w="64"/>
        <w:gridCol w:w="140"/>
        <w:gridCol w:w="64"/>
        <w:gridCol w:w="79"/>
        <w:gridCol w:w="709"/>
        <w:gridCol w:w="122"/>
        <w:gridCol w:w="82"/>
        <w:gridCol w:w="221"/>
        <w:gridCol w:w="401"/>
        <w:gridCol w:w="41"/>
        <w:gridCol w:w="205"/>
        <w:gridCol w:w="518"/>
        <w:gridCol w:w="186"/>
        <w:gridCol w:w="19"/>
        <w:gridCol w:w="745"/>
        <w:gridCol w:w="156"/>
        <w:gridCol w:w="49"/>
        <w:gridCol w:w="178"/>
        <w:gridCol w:w="27"/>
        <w:gridCol w:w="488"/>
        <w:gridCol w:w="405"/>
        <w:gridCol w:w="21"/>
        <w:gridCol w:w="17"/>
        <w:gridCol w:w="21"/>
        <w:gridCol w:w="59"/>
        <w:gridCol w:w="858"/>
        <w:gridCol w:w="7"/>
        <w:gridCol w:w="67"/>
        <w:gridCol w:w="857"/>
      </w:tblGrid>
      <w:tr w:rsidR="008D594F" w:rsidRPr="008D594F" w:rsidTr="00EF5890">
        <w:trPr>
          <w:gridAfter w:val="9"/>
          <w:wAfter w:w="2312" w:type="dxa"/>
          <w:trHeight w:val="292"/>
        </w:trPr>
        <w:tc>
          <w:tcPr>
            <w:tcW w:w="4156" w:type="dxa"/>
            <w:gridSpan w:val="7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601" w:type="dxa"/>
            <w:gridSpan w:val="30"/>
            <w:tcBorders>
              <w:top w:val="double" w:sz="4" w:space="0" w:color="auto"/>
            </w:tcBorders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D594F" w:rsidRPr="008D594F" w:rsidTr="00EF5890">
        <w:trPr>
          <w:gridAfter w:val="9"/>
          <w:wAfter w:w="2312" w:type="dxa"/>
          <w:trHeight w:val="308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6E607D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Познавање робе</w:t>
            </w:r>
          </w:p>
        </w:tc>
      </w:tr>
      <w:tr w:rsidR="008D594F" w:rsidRPr="008D594F" w:rsidTr="00EF5890">
        <w:trPr>
          <w:gridAfter w:val="9"/>
          <w:wAfter w:w="2312" w:type="dxa"/>
          <w:trHeight w:val="308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6E607D" w:rsidRDefault="009260F8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8D594F"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8D594F" w:rsidRPr="008D594F" w:rsidTr="00EF5890">
        <w:trPr>
          <w:gridAfter w:val="9"/>
          <w:wAfter w:w="2312" w:type="dxa"/>
          <w:trHeight w:val="292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8D594F" w:rsidRPr="008D594F" w:rsidTr="00EF5890">
        <w:trPr>
          <w:gridAfter w:val="9"/>
          <w:wAfter w:w="2312" w:type="dxa"/>
          <w:trHeight w:val="308"/>
        </w:trPr>
        <w:tc>
          <w:tcPr>
            <w:tcW w:w="415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601" w:type="dxa"/>
            <w:gridSpan w:val="30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D594F" w:rsidRPr="008D594F" w:rsidTr="00EF5890">
        <w:trPr>
          <w:gridAfter w:val="9"/>
          <w:wAfter w:w="2312" w:type="dxa"/>
          <w:trHeight w:val="1969"/>
        </w:trPr>
        <w:tc>
          <w:tcPr>
            <w:tcW w:w="4156" w:type="dxa"/>
            <w:gridSpan w:val="7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601" w:type="dxa"/>
            <w:gridSpan w:val="30"/>
            <w:tcBorders>
              <w:bottom w:val="double" w:sz="4" w:space="0" w:color="auto"/>
            </w:tcBorders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1.Јанчетовић К.М.,2008;Комерцијално познавање робе, за други разред економске школе, ЗУНС , Београд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2.Урошевић,С.,Милисављевић,Н.,Марков,Н.,2000;Познавање робе,за трећи и четврти разред трговинске школе ,ЗУНС, Београд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56BB6" w:rsidRPr="008D594F" w:rsidTr="00EF5890">
        <w:trPr>
          <w:gridAfter w:val="1"/>
          <w:wAfter w:w="857" w:type="dxa"/>
        </w:trPr>
        <w:tc>
          <w:tcPr>
            <w:tcW w:w="5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77" w:type="dxa"/>
            <w:gridSpan w:val="3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56BB6" w:rsidRPr="00F62821" w:rsidRDefault="00056BB6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Појам,систематизација и класификација робе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појма, карактеристика, систематизације и класификације робе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Дешинише робу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карактеристике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класификације робе</w:t>
            </w:r>
          </w:p>
          <w:p w:rsidR="002524B8" w:rsidRPr="00056BB6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различите врсте робе</w:t>
            </w:r>
          </w:p>
          <w:p w:rsidR="00056BB6" w:rsidRPr="002524B8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8D594F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Квалитет робе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појма квалитета робе,факторе који утичу на квалитет,својства и показатеље квалитета,прописе који регулишу квалитет и декларисање и обележавање производа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појам квалитета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факторе који утичу на квалитет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декларисање и обележавање производа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Маркетинг,економија и организација предузећа,основи </w:t>
            </w: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економије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Амбалажа и паковање робе</w:t>
            </w:r>
          </w:p>
        </w:tc>
        <w:tc>
          <w:tcPr>
            <w:tcW w:w="3013" w:type="dxa"/>
            <w:gridSpan w:val="6"/>
            <w:vAlign w:val="center"/>
          </w:tcPr>
          <w:p w:rsid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амбалаже и паковања,функције амбалаже и различитих врста амбалаже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E607D" w:rsidRPr="008D594F" w:rsidRDefault="006E607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функцију амбалаже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начине паковања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системе комерцијалног паковања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амбалаже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квалитет, примену ,предности и недостатке различитих врста амбалаже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 математика ликовна култура</w:t>
            </w:r>
          </w:p>
          <w:p w:rsid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Маркетинг,економика и организација предузећа</w:t>
            </w:r>
          </w:p>
          <w:p w:rsidR="00EF5890" w:rsidRPr="008D594F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Складиштење и транспорт робе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значаја складиштења и транспорта робе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91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98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узроке кварења робе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начине складиштења и транспорта робе</w:t>
            </w:r>
          </w:p>
          <w:p w:rsidR="008D1C0F" w:rsidRPr="008D1C0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услове складиштења и транспорта робе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91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8" w:type="dxa"/>
            <w:gridSpan w:val="10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Енергија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облика и извора енергије,различитих врста горива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економски значај енергије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облике и изворе енергије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горива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горива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1C0F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7" w:type="dxa"/>
            <w:gridSpan w:val="3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1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925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металургије</w:t>
            </w:r>
          </w:p>
        </w:tc>
        <w:tc>
          <w:tcPr>
            <w:tcW w:w="30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технолошко-економских карактеристика металургије и производа металургије 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74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1" w:type="dxa"/>
            <w:gridSpan w:val="12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31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својства метали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поделу метала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добијање метала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поступке прераде и обраде метала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врсте производа црне и </w:t>
            </w: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обојене металургије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корозији и заштиту метала од корозије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12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0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8D594F" w:rsidRPr="008D594F" w:rsidTr="00EF5890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71" w:type="dxa"/>
            <w:gridSpan w:val="2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5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15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F62821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771" w:type="dxa"/>
            <w:gridSpan w:val="22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EF5890">
        <w:tc>
          <w:tcPr>
            <w:tcW w:w="65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5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EF5890">
        <w:tc>
          <w:tcPr>
            <w:tcW w:w="657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3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0" w:type="dxa"/>
            <w:gridSpan w:val="7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24" w:type="dxa"/>
            <w:gridSpan w:val="7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5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EF5890">
        <w:trPr>
          <w:trHeight w:val="784"/>
        </w:trPr>
        <w:tc>
          <w:tcPr>
            <w:tcW w:w="657" w:type="dxa"/>
            <w:gridSpan w:val="3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954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индустрије неметала</w:t>
            </w:r>
          </w:p>
        </w:tc>
        <w:tc>
          <w:tcPr>
            <w:tcW w:w="3613" w:type="dxa"/>
            <w:gridSpan w:val="6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сировина за производњу,својстава,врста и квалитета керамичких производа и производа од стакла</w:t>
            </w:r>
          </w:p>
        </w:tc>
        <w:tc>
          <w:tcPr>
            <w:tcW w:w="1103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0" w:type="dxa"/>
            <w:gridSpan w:val="7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0" w:type="dxa"/>
            <w:gridSpan w:val="3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324" w:type="dxa"/>
            <w:gridSpan w:val="7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5" w:type="dxa"/>
            <w:gridSpan w:val="4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EF5890">
        <w:trPr>
          <w:trHeight w:val="550"/>
        </w:trPr>
        <w:tc>
          <w:tcPr>
            <w:tcW w:w="657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2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3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6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EF5890">
        <w:trPr>
          <w:trHeight w:val="784"/>
        </w:trPr>
        <w:tc>
          <w:tcPr>
            <w:tcW w:w="657" w:type="dxa"/>
            <w:gridSpan w:val="3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2" w:type="dxa"/>
            <w:gridSpan w:val="11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препозна квалитет и врсте керамичких производа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стакла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стаклених производа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препозна квалитет и врсте производа од стакла</w:t>
            </w:r>
          </w:p>
          <w:p w:rsidR="002524B8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сировине и начин добијање </w:t>
            </w: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цемента</w:t>
            </w:r>
          </w:p>
        </w:tc>
        <w:tc>
          <w:tcPr>
            <w:tcW w:w="1923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976" w:type="dxa"/>
            <w:gridSpan w:val="11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D594F" w:rsidRPr="008D594F" w:rsidTr="00EF5890">
        <w:trPr>
          <w:trHeight w:val="550"/>
        </w:trPr>
        <w:tc>
          <w:tcPr>
            <w:tcW w:w="657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9" w:type="dxa"/>
            <w:gridSpan w:val="1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83" w:type="dxa"/>
            <w:gridSpan w:val="1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EF5890">
        <w:trPr>
          <w:trHeight w:val="784"/>
        </w:trPr>
        <w:tc>
          <w:tcPr>
            <w:tcW w:w="657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6" w:type="dxa"/>
            <w:gridSpan w:val="5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F62821" w:rsidRPr="008D594F" w:rsidRDefault="008D594F" w:rsidP="00056BB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69" w:type="dxa"/>
            <w:gridSpan w:val="16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</w:tc>
        <w:tc>
          <w:tcPr>
            <w:tcW w:w="4883" w:type="dxa"/>
            <w:gridSpan w:val="19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6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61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1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61" w:type="dxa"/>
            <w:gridSpan w:val="9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1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7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 w:val="restart"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961" w:type="dxa"/>
            <w:gridSpan w:val="3"/>
            <w:vMerge w:val="restart"/>
          </w:tcPr>
          <w:p w:rsidR="00520CD1" w:rsidRPr="006E607D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прераде дрвета</w:t>
            </w:r>
          </w:p>
        </w:tc>
        <w:tc>
          <w:tcPr>
            <w:tcW w:w="3861" w:type="dxa"/>
            <w:gridSpan w:val="9"/>
            <w:vAlign w:val="center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појмова о техничко-технолошким својствима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производа механичке и хемијске прераде дрвета</w:t>
            </w:r>
          </w:p>
        </w:tc>
        <w:tc>
          <w:tcPr>
            <w:tcW w:w="1074" w:type="dxa"/>
            <w:gridSpan w:val="6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1" w:type="dxa"/>
            <w:gridSpan w:val="7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gridSpan w:val="3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57" w:type="dxa"/>
            <w:gridSpan w:val="7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4" w:type="dxa"/>
            <w:gridSpan w:val="9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2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хемијски састав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грађу и својства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производе механичке прераде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начине хемијске прераде дрвета и производе</w:t>
            </w:r>
          </w:p>
          <w:p w:rsid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квалитет папира</w:t>
            </w:r>
          </w:p>
          <w:p w:rsidR="00EF5890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F5890" w:rsidRPr="00520CD1" w:rsidRDefault="00EF5890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4" w:type="dxa"/>
            <w:gridSpan w:val="9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9" w:type="dxa"/>
            <w:gridSpan w:val="12"/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2" w:type="dxa"/>
            <w:gridSpan w:val="15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tcBorders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2524B8" w:rsidRPr="002524B8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2" w:type="dxa"/>
            <w:gridSpan w:val="15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</w:tc>
        <w:tc>
          <w:tcPr>
            <w:tcW w:w="4678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6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61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1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0CD1" w:rsidRPr="00520CD1" w:rsidTr="00EF5890"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61" w:type="dxa"/>
            <w:gridSpan w:val="9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1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7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 w:val="restart"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961" w:type="dxa"/>
            <w:gridSpan w:val="3"/>
            <w:vMerge w:val="restart"/>
          </w:tcPr>
          <w:p w:rsidR="00520CD1" w:rsidRPr="006E607D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текстилне индустрије</w:t>
            </w:r>
          </w:p>
        </w:tc>
        <w:tc>
          <w:tcPr>
            <w:tcW w:w="3861" w:type="dxa"/>
            <w:gridSpan w:val="9"/>
            <w:vAlign w:val="center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појмова о текстилним влакнима,текстилним полусировинама,њиховим својствима,врстама и компонентама квалитета</w:t>
            </w:r>
          </w:p>
        </w:tc>
        <w:tc>
          <w:tcPr>
            <w:tcW w:w="1074" w:type="dxa"/>
            <w:gridSpan w:val="6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4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1" w:type="dxa"/>
            <w:gridSpan w:val="7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0" w:type="dxa"/>
            <w:gridSpan w:val="3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57" w:type="dxa"/>
            <w:gridSpan w:val="7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4" w:type="dxa"/>
            <w:gridSpan w:val="9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2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71" w:type="dxa"/>
            <w:gridSpan w:val="14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текстилних влакана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природних и хемијских  текстилних влакана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начин добијања и врсте предива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карактеристике и квалитет тканина</w:t>
            </w:r>
          </w:p>
          <w:p w:rsidR="00056BB6" w:rsidRPr="00520CD1" w:rsidRDefault="00520CD1" w:rsidP="00EF589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својства и компоненте квалитета трикотаже </w:t>
            </w:r>
          </w:p>
        </w:tc>
        <w:tc>
          <w:tcPr>
            <w:tcW w:w="1924" w:type="dxa"/>
            <w:gridSpan w:val="9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9" w:type="dxa"/>
            <w:gridSpan w:val="12"/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20CD1" w:rsidRPr="00520CD1" w:rsidTr="00EF5890">
        <w:trPr>
          <w:trHeight w:val="550"/>
        </w:trPr>
        <w:tc>
          <w:tcPr>
            <w:tcW w:w="63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2" w:type="dxa"/>
            <w:gridSpan w:val="15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0CD1" w:rsidRPr="00520CD1" w:rsidTr="00EF5890">
        <w:trPr>
          <w:trHeight w:val="784"/>
        </w:trPr>
        <w:tc>
          <w:tcPr>
            <w:tcW w:w="635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1" w:type="dxa"/>
            <w:gridSpan w:val="3"/>
            <w:vMerge/>
            <w:tcBorders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63" w:type="dxa"/>
            <w:gridSpan w:val="8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32" w:type="dxa"/>
            <w:gridSpan w:val="15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678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410" w:type="dxa"/>
            <w:gridSpan w:val="25"/>
            <w:tcBorders>
              <w:top w:val="double" w:sz="4" w:space="0" w:color="auto"/>
              <w:right w:val="double" w:sz="4" w:space="0" w:color="auto"/>
            </w:tcBorders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Царинскии техничар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6E607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Јавне финансије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6E607D" w:rsidRDefault="009260F8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0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357F6D" w:rsidRPr="006E60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руги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357F6D" w:rsidRPr="00357F6D" w:rsidTr="00EF5890">
        <w:trPr>
          <w:gridAfter w:val="13"/>
          <w:wAfter w:w="3054" w:type="dxa"/>
        </w:trPr>
        <w:tc>
          <w:tcPr>
            <w:tcW w:w="4605" w:type="dxa"/>
            <w:gridSpan w:val="8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410" w:type="dxa"/>
            <w:gridSpan w:val="25"/>
            <w:tcBorders>
              <w:righ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57F6D" w:rsidRPr="00357F6D" w:rsidTr="00EF5890">
        <w:trPr>
          <w:gridAfter w:val="13"/>
          <w:wAfter w:w="3054" w:type="dxa"/>
          <w:trHeight w:val="1436"/>
        </w:trPr>
        <w:tc>
          <w:tcPr>
            <w:tcW w:w="4605" w:type="dxa"/>
            <w:gridSpan w:val="8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410" w:type="dxa"/>
            <w:gridSpan w:val="25"/>
            <w:tcBorders>
              <w:bottom w:val="double" w:sz="4" w:space="0" w:color="auto"/>
              <w:righ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Јавне финансије за 3.и 4. разред економске школе- Жарко Ристић, Слободан Комазец, Марко Радинчић; Завод за уџбенике </w:t>
            </w:r>
          </w:p>
          <w:p w:rsidR="00357F6D" w:rsidRPr="00357F6D" w:rsidRDefault="00357F6D" w:rsidP="00357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Јавне финансије за 4. Разред средње школе. ЗУНС, Београд 2007 – Ристић, Павловић, Иванишевић</w:t>
            </w:r>
          </w:p>
        </w:tc>
      </w:tr>
    </w:tbl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554"/>
        <w:gridCol w:w="3086"/>
        <w:gridCol w:w="61"/>
        <w:gridCol w:w="1035"/>
        <w:gridCol w:w="588"/>
        <w:gridCol w:w="365"/>
        <w:gridCol w:w="1444"/>
        <w:gridCol w:w="351"/>
        <w:gridCol w:w="661"/>
        <w:gridCol w:w="1098"/>
        <w:gridCol w:w="221"/>
        <w:gridCol w:w="664"/>
        <w:gridCol w:w="1242"/>
      </w:tblGrid>
      <w:tr w:rsidR="00357F6D" w:rsidRPr="00357F6D" w:rsidTr="001D6E0C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5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4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1D6E0C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14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6E4645">
        <w:trPr>
          <w:trHeight w:val="1186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54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147" w:type="dxa"/>
            <w:gridSpan w:val="2"/>
          </w:tcPr>
          <w:p w:rsidR="00357F6D" w:rsidRP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Упознавање ученика са појмом јавних финансија и фискалне политике  </w:t>
            </w:r>
          </w:p>
          <w:p w:rsidR="00357F6D" w:rsidRP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функцијама јавних финансија</w:t>
            </w:r>
          </w:p>
          <w:p w:rsid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Упознавање ученика са системом и политиком јавног финансирања</w:t>
            </w:r>
          </w:p>
          <w:p w:rsidR="00EF5890" w:rsidRDefault="00EF5890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Default="00EF5890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Default="00EF5890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Default="00EF5890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Default="00EF5890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Default="00EF5890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5890" w:rsidRPr="00357F6D" w:rsidRDefault="00EF5890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:rsidR="006E4645" w:rsidRDefault="006E4645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0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160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980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1D6E0C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0" w:type="dxa"/>
            <w:gridSpan w:val="4"/>
            <w:vAlign w:val="center"/>
          </w:tcPr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појам јавних финансија и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фискалне политике         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функције јавних финансија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систем и политику јавног финансирања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и истакне значај јавних потреба</w:t>
            </w:r>
          </w:p>
        </w:tc>
        <w:tc>
          <w:tcPr>
            <w:tcW w:w="2160" w:type="dxa"/>
            <w:gridSpan w:val="3"/>
            <w:vAlign w:val="center"/>
          </w:tcPr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монолошко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орјентисане 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P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септембар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6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6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86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1D6E0C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6" w:type="dxa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литература 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844" w:type="dxa"/>
            <w:gridSpan w:val="6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86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83"/>
        <w:gridCol w:w="2437"/>
        <w:gridCol w:w="90"/>
        <w:gridCol w:w="1437"/>
        <w:gridCol w:w="1919"/>
        <w:gridCol w:w="64"/>
        <w:gridCol w:w="1016"/>
        <w:gridCol w:w="64"/>
        <w:gridCol w:w="994"/>
        <w:gridCol w:w="1166"/>
        <w:gridCol w:w="360"/>
        <w:gridCol w:w="85"/>
        <w:gridCol w:w="951"/>
        <w:gridCol w:w="1126"/>
        <w:gridCol w:w="20"/>
        <w:gridCol w:w="496"/>
        <w:gridCol w:w="428"/>
        <w:gridCol w:w="924"/>
      </w:tblGrid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br w:type="page"/>
              <w:t>Бр.</w:t>
            </w:r>
          </w:p>
        </w:tc>
        <w:tc>
          <w:tcPr>
            <w:tcW w:w="25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3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27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Јавни расходи</w:t>
            </w:r>
          </w:p>
        </w:tc>
        <w:tc>
          <w:tcPr>
            <w:tcW w:w="3420" w:type="dxa"/>
            <w:gridSpan w:val="3"/>
            <w:vAlign w:val="center"/>
          </w:tcPr>
          <w:p w:rsid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природи и карактеру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584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2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јавне расходе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начела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јавне расходе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и објасни функције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Објасни облике државне интервенције </w:t>
            </w:r>
          </w:p>
          <w:p w:rsidR="002524B8" w:rsidRPr="002524B8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преко јавних расхода</w:t>
            </w:r>
          </w:p>
        </w:tc>
        <w:tc>
          <w:tcPr>
            <w:tcW w:w="2584" w:type="dxa"/>
            <w:gridSpan w:val="4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орјентисане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октобар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4" w:type="dxa"/>
            <w:gridSpan w:val="6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30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tcBorders>
              <w:bottom w:val="double" w:sz="4" w:space="0" w:color="auto"/>
            </w:tcBorders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8D1C0F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8D1C0F" w:rsidRPr="00357F6D" w:rsidRDefault="008D1C0F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64" w:type="dxa"/>
            <w:gridSpan w:val="6"/>
            <w:tcBorders>
              <w:bottom w:val="double" w:sz="4" w:space="0" w:color="auto"/>
            </w:tcBorders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</w:tc>
        <w:tc>
          <w:tcPr>
            <w:tcW w:w="4030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3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527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Јавни приходи</w:t>
            </w:r>
          </w:p>
        </w:tc>
        <w:tc>
          <w:tcPr>
            <w:tcW w:w="3420" w:type="dxa"/>
            <w:gridSpan w:val="3"/>
            <w:vAlign w:val="center"/>
          </w:tcPr>
          <w:p w:rsidR="00357F6D" w:rsidRPr="00357F6D" w:rsidRDefault="00357F6D" w:rsidP="008D1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природи и </w:t>
            </w:r>
          </w:p>
          <w:p w:rsidR="00357F6D" w:rsidRPr="002524B8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карактеру јавних прихода</w:t>
            </w:r>
          </w:p>
        </w:tc>
        <w:tc>
          <w:tcPr>
            <w:tcW w:w="1080" w:type="dxa"/>
            <w:gridSpan w:val="2"/>
            <w:vAlign w:val="center"/>
          </w:tcPr>
          <w:p w:rsidR="006E607D" w:rsidRDefault="006E607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6E607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6E607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8D1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7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јавне приходе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јавне приходе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пореза                     Разликује елементе пореза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расподелу пореског терета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пореска начела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порески систем Србије</w:t>
            </w:r>
          </w:p>
        </w:tc>
        <w:tc>
          <w:tcPr>
            <w:tcW w:w="2224" w:type="dxa"/>
            <w:gridSpan w:val="3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2" w:type="dxa"/>
            <w:gridSpan w:val="4"/>
            <w:shd w:val="clear" w:color="auto" w:fill="auto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а,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литература 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помоћно-техничка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4" w:type="dxa"/>
            <w:gridSpan w:val="5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Рачуноводство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2524B8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</w:tc>
        <w:tc>
          <w:tcPr>
            <w:tcW w:w="4390" w:type="dxa"/>
            <w:gridSpan w:val="8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тестови практичних вештина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пореза</w:t>
            </w:r>
          </w:p>
        </w:tc>
        <w:tc>
          <w:tcPr>
            <w:tcW w:w="3510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врстама пореза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пореза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основне облике пореза на доходак грађана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карактеристике пореза на доходак грађана у Републици Србији       Разликује порез на потрошњу и порез на доходак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основне облике пореза на потрошњу           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акцизе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порез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пореза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Објани значај пореза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елементе пореза на додату вредност</w:t>
            </w:r>
          </w:p>
          <w:p w:rsidR="008D1C0F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Класификује пореске обвезнике према роковима плаћања пореза на додату </w:t>
            </w: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вредност</w:t>
            </w: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онолошка,дијалошка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6E607D">
        <w:trPr>
          <w:trHeight w:val="550"/>
        </w:trPr>
        <w:tc>
          <w:tcPr>
            <w:tcW w:w="6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4" w:type="dxa"/>
            <w:gridSpan w:val="5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Таксе и накнаде </w:t>
            </w:r>
          </w:p>
        </w:tc>
        <w:tc>
          <w:tcPr>
            <w:tcW w:w="3510" w:type="dxa"/>
            <w:gridSpan w:val="4"/>
            <w:vAlign w:val="center"/>
          </w:tcPr>
          <w:p w:rsidR="00056BB6" w:rsidRPr="00357F6D" w:rsidRDefault="00357F6D" w:rsidP="00EF5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значају такса и накнада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таксе и накнаде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такса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како се утврђује висина таксе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накнаде за коришћење комуналних добара од општег интереса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а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8D1C0F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357F6D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домаћи задатак</w:t>
            </w:r>
          </w:p>
        </w:tc>
      </w:tr>
      <w:tr w:rsidR="00357F6D" w:rsidRPr="00357F6D" w:rsidTr="009A4098">
        <w:tc>
          <w:tcPr>
            <w:tcW w:w="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2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558" w:type="dxa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558" w:type="dxa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520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Доприноси и јавни зајмови</w:t>
            </w:r>
          </w:p>
        </w:tc>
        <w:tc>
          <w:tcPr>
            <w:tcW w:w="3510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функцијама доприноса и јавних зајмова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55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558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доприносе за обавезно социјално осигурање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јавне зајмове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нову емисију</w:t>
            </w:r>
            <w:r w:rsidR="00252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новца као извор јавних приход</w:t>
            </w:r>
            <w:r w:rsidR="002524B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а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март         </w:t>
            </w:r>
          </w:p>
          <w:p w:rsidR="00357F6D" w:rsidRPr="002524B8" w:rsidRDefault="002524B8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57F6D" w:rsidRPr="00357F6D" w:rsidTr="009A4098">
        <w:trPr>
          <w:trHeight w:val="550"/>
        </w:trPr>
        <w:tc>
          <w:tcPr>
            <w:tcW w:w="55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57F6D" w:rsidRPr="00357F6D" w:rsidTr="008D1C0F">
        <w:trPr>
          <w:trHeight w:val="550"/>
        </w:trPr>
        <w:tc>
          <w:tcPr>
            <w:tcW w:w="55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4" w:type="dxa"/>
            <w:gridSpan w:val="5"/>
            <w:shd w:val="clear" w:color="auto" w:fill="auto"/>
          </w:tcPr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  <w:tr w:rsidR="00357F6D" w:rsidRPr="00091E00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7.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Буџет и фондови</w:t>
            </w:r>
          </w:p>
        </w:tc>
        <w:tc>
          <w:tcPr>
            <w:tcW w:w="3510" w:type="dxa"/>
            <w:gridSpan w:val="4"/>
            <w:vAlign w:val="center"/>
          </w:tcPr>
          <w:p w:rsidR="008D1C0F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потребних знања о буџету и буџетском систему</w:t>
            </w:r>
          </w:p>
          <w:p w:rsidR="008D1C0F" w:rsidRPr="00357F6D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4" w:type="dxa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буџет као институцију јавних финансија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функције буџета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буџетска начела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поступак доношења и извршења буџета у Републици Србији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структуру државног буџета Републике Србије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структуру државног буџета Републике Србије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завршни рачун и контролу извршења буџета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фондова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потребе које се финансирају из фондова</w:t>
            </w:r>
          </w:p>
          <w:p w:rsidR="002524B8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проходе фондова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онолошка,дијалошка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E607D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14E66" w:rsidRDefault="00914E66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9414F" w:rsidRPr="009A4098" w:rsidRDefault="00E9414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61" w:type="dxa"/>
            <w:gridSpan w:val="1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607D" w:rsidRPr="009A4098" w:rsidRDefault="006E607D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61" w:type="dxa"/>
            <w:gridSpan w:val="12"/>
            <w:tcBorders>
              <w:top w:val="double" w:sz="4" w:space="0" w:color="auto"/>
              <w:righ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Царински техничар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6E607D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6E607D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1C0F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8D1C0F" w:rsidRPr="009A4098" w:rsidRDefault="008D1C0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61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8D1C0F" w:rsidRPr="009A4098" w:rsidRDefault="006E607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74"/>
        <w:gridCol w:w="3266"/>
        <w:gridCol w:w="61"/>
        <w:gridCol w:w="974"/>
        <w:gridCol w:w="61"/>
        <w:gridCol w:w="953"/>
        <w:gridCol w:w="1444"/>
        <w:gridCol w:w="81"/>
        <w:gridCol w:w="931"/>
        <w:gridCol w:w="1098"/>
        <w:gridCol w:w="131"/>
        <w:gridCol w:w="754"/>
        <w:gridCol w:w="1242"/>
      </w:tblGrid>
      <w:tr w:rsidR="009A4098" w:rsidRPr="009A4098" w:rsidTr="001D6E0C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р.</w:t>
            </w:r>
          </w:p>
        </w:tc>
        <w:tc>
          <w:tcPr>
            <w:tcW w:w="237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410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4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5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 и одоворности (основни појмови)</w:t>
            </w:r>
          </w:p>
          <w:p w:rsidR="009A4098" w:rsidRPr="006E607D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056BB6" w:rsidRPr="009A4098" w:rsidRDefault="009A4098" w:rsidP="00E9414F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35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3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4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12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39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Разумевање појма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права кроз уочавање разлика између потребе и жеље али и везе између вредности и права. </w:t>
            </w:r>
          </w:p>
          <w:p w:rsidR="008D1C0F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потребе законског регулисања права и обавеза.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9A4098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39" w:type="dxa"/>
            <w:gridSpan w:val="4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99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IX-X</w:t>
            </w:r>
          </w:p>
        </w:tc>
      </w:tr>
      <w:tr w:rsidR="009A4098" w:rsidRPr="009A4098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56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6E607D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bottom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574" w:type="dxa"/>
            <w:gridSpan w:val="6"/>
            <w:tcBorders>
              <w:bottom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са Уставом и правом грађана </w:t>
            </w:r>
          </w:p>
        </w:tc>
        <w:tc>
          <w:tcPr>
            <w:tcW w:w="4156" w:type="dxa"/>
            <w:gridSpan w:val="5"/>
            <w:tcBorders>
              <w:bottom w:val="double" w:sz="4" w:space="0" w:color="auto"/>
              <w:right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47"/>
        <w:gridCol w:w="3536"/>
        <w:gridCol w:w="64"/>
        <w:gridCol w:w="1016"/>
        <w:gridCol w:w="64"/>
        <w:gridCol w:w="994"/>
        <w:gridCol w:w="1346"/>
        <w:gridCol w:w="180"/>
        <w:gridCol w:w="85"/>
        <w:gridCol w:w="95"/>
        <w:gridCol w:w="856"/>
        <w:gridCol w:w="1126"/>
        <w:gridCol w:w="20"/>
        <w:gridCol w:w="158"/>
        <w:gridCol w:w="766"/>
        <w:gridCol w:w="924"/>
      </w:tblGrid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права и односи међу правима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4918D0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5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значаја норми и прописа у унапређењу и заштити људских/дечијих права</w:t>
            </w:r>
          </w:p>
        </w:tc>
        <w:tc>
          <w:tcPr>
            <w:tcW w:w="2404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видуални рад</w:t>
            </w:r>
          </w:p>
        </w:tc>
        <w:tc>
          <w:tcPr>
            <w:tcW w:w="2342" w:type="dxa"/>
            <w:gridSpan w:val="5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X-XI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5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Флип-чарт табла и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5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са </w:t>
            </w: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Уставом и правом грађана</w:t>
            </w:r>
          </w:p>
        </w:tc>
        <w:tc>
          <w:tcPr>
            <w:tcW w:w="4210" w:type="dxa"/>
            <w:gridSpan w:val="9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 и одговорности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9A4098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84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2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Развој свести о личној одговорности у поштовању и остваривању сопствених и туђих права</w:t>
            </w:r>
          </w:p>
        </w:tc>
        <w:tc>
          <w:tcPr>
            <w:tcW w:w="2584" w:type="dxa"/>
            <w:gridSpan w:val="4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162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XI-XII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3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664" w:type="dxa"/>
            <w:gridSpan w:val="6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Уставом и правом грађана</w:t>
            </w:r>
          </w:p>
        </w:tc>
        <w:tc>
          <w:tcPr>
            <w:tcW w:w="4030" w:type="dxa"/>
            <w:gridSpan w:val="8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Кршење и заштита права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Развијене вештине које су неопходне за препознавање ситуација када су права угрожена и начине деловања у таквим случајевима. </w:t>
            </w:r>
          </w:p>
        </w:tc>
        <w:tc>
          <w:tcPr>
            <w:tcW w:w="2764" w:type="dxa"/>
            <w:gridSpan w:val="6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5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844" w:type="dxa"/>
            <w:gridSpan w:val="8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Уставом и правом грађана </w:t>
            </w:r>
          </w:p>
        </w:tc>
        <w:tc>
          <w:tcPr>
            <w:tcW w:w="385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Планирање и извођење акција у корист права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16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8D1C0F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Развој свести о сопственом утицају на догађаје у будућности. 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9A4098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4" w:type="dxa"/>
            <w:gridSpan w:val="6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II -VI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5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844" w:type="dxa"/>
            <w:gridSpan w:val="8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 психологијом и Уставом и правом грађана</w:t>
            </w:r>
          </w:p>
        </w:tc>
        <w:tc>
          <w:tcPr>
            <w:tcW w:w="385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p w:rsidR="009A4098" w:rsidRDefault="009A4098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8D1C0F" w:rsidRDefault="008D1C0F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056BB6" w:rsidRDefault="00056BB6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056BB6" w:rsidRDefault="00056BB6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056BB6" w:rsidRDefault="00056BB6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E9414F" w:rsidRDefault="00E9414F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8D1C0F" w:rsidRPr="009A4098" w:rsidRDefault="008D1C0F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17"/>
        <w:gridCol w:w="1409"/>
        <w:gridCol w:w="1370"/>
        <w:gridCol w:w="46"/>
        <w:gridCol w:w="724"/>
        <w:gridCol w:w="46"/>
        <w:gridCol w:w="709"/>
        <w:gridCol w:w="625"/>
        <w:gridCol w:w="524"/>
        <w:gridCol w:w="678"/>
        <w:gridCol w:w="607"/>
        <w:gridCol w:w="196"/>
        <w:gridCol w:w="14"/>
        <w:gridCol w:w="659"/>
        <w:gridCol w:w="4943"/>
      </w:tblGrid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5329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6E607D" w:rsidRDefault="009260F8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371887"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6E607D" w:rsidRPr="00371887" w:rsidTr="006E607D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2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71887" w:rsidRPr="00371887" w:rsidTr="006E607D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сагледа садржаје којима ће се бавити настава Православнеог катихизиса у току 2. године средњошколског и гимназијског школовања;</w:t>
            </w:r>
          </w:p>
          <w:p w:rsid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371887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Срепски језик и књижевност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Стварање света и човека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код ученика о стварању човека по „икони и подобију Божијем“, односно као слободне личности способне за љубав према другом бићу;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Оспособити ученике за разумевање да је свет и све што је у њему створено за вечност да буде причасник вечног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Божијег живота;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човек и всет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интерпретира учење Цркве о стварању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икона Божија зато што је слободан;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подстакнут да просуђује о смислу постојања човека и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разликује особености створеног и нествореног;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развија одговорност за сопствени живот и живот других;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преиспитује ,вреднује сопствени однос према Богу, другом човеку и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према творевини Божијој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2524B8" w:rsidRPr="00371887" w:rsidRDefault="00371887" w:rsidP="00E9414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Прародитељски грех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Ученицима предочити да се човеков промашај(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грех) састоји у одвајању човека и света од Бога;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у чему се састоји прародитељски грех;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каква је улога човек ау остваривању назначења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подставкнут да се одговорније односи према природи;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стекне увид у личну одговорност за своје поступке;</w:t>
            </w:r>
          </w:p>
          <w:p w:rsid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значај покајања за своје спасење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71887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Омогућити ученицима да стекну знање о историјском току остварења Божијег плана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 свету;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 на примеру Ноја, схвати значење појма праслике Христа и Цркве као места спасења;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свестан да је за богопознање неопходан личан сусрет са Богом;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је обећање потомства дато Аавраму духовног карактера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371887" w:rsidRPr="00371887" w:rsidTr="002524B8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56BB6" w:rsidRPr="00371887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од Мојсија до Христа)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:rsid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  <w:p w:rsidR="00056BB6" w:rsidRPr="00371887" w:rsidRDefault="00056BB6" w:rsidP="00056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је старозаветна вера –вера у једног Бога;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који старозаветни догађаји јесу праслика Сина Божијег и новозаветне Цркве;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повезује догађаје старозаветне и новозаветне историје;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упореди Десет заповести са Христовим заповестима о љубави;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је месијанска идеја присутна током старозаветне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историје;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71887" w:rsidRPr="00371887" w:rsidTr="002524B8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9260F8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="00371887"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Старозаветна ризница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доживљај старозаветне побожности;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:rsidR="002524B8" w:rsidRPr="00371887" w:rsidRDefault="00371887" w:rsidP="00056B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6B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71887" w:rsidRPr="00371887" w:rsidTr="002524B8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</w:tbl>
    <w:p w:rsidR="009A4098" w:rsidRDefault="009A4098" w:rsidP="009A4098">
      <w:pPr>
        <w:jc w:val="both"/>
        <w:rPr>
          <w:b/>
          <w:bCs/>
          <w:iCs/>
          <w:lang w:val="ru-RU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86D4D">
        <w:rPr>
          <w:rFonts w:ascii="Times New Roman" w:hAnsi="Times New Roman" w:cs="Times New Roman"/>
          <w:b/>
          <w:i/>
          <w:sz w:val="24"/>
          <w:szCs w:val="24"/>
        </w:rPr>
        <w:lastRenderedPageBreak/>
        <w:t>ТРЕЋИ РАЗРЕД</w:t>
      </w:r>
    </w:p>
    <w:p w:rsidR="00D04DF3" w:rsidRDefault="00D04DF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7"/>
        <w:gridCol w:w="8038"/>
      </w:tblGrid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581EB8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9260F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</w:t>
            </w:r>
            <w:r w:rsidR="002E7130"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рећи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2E7130" w:rsidRPr="002E7130" w:rsidTr="002E7130"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трећи разред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трећи разред,речници лексикони,енциклопедије,интернет</w:t>
            </w:r>
          </w:p>
        </w:tc>
      </w:tr>
    </w:tbl>
    <w:p w:rsidR="002E7130" w:rsidRDefault="002E7130"/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760"/>
        <w:gridCol w:w="2625"/>
        <w:gridCol w:w="64"/>
        <w:gridCol w:w="1014"/>
        <w:gridCol w:w="68"/>
        <w:gridCol w:w="1054"/>
        <w:gridCol w:w="930"/>
        <w:gridCol w:w="703"/>
        <w:gridCol w:w="951"/>
        <w:gridCol w:w="1126"/>
        <w:gridCol w:w="25"/>
        <w:gridCol w:w="1142"/>
        <w:gridCol w:w="1143"/>
      </w:tblGrid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Модерна 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2.СЈК.1.2.6.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2.СЈК.1.2.4.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8434E0" w:rsidRPr="00846216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Циљ овог модула је проширење опште културе, вештине мишљења и исказивање резултата стеченог знања, сопственог разумевања појмова и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појава у књижевним делима крајем 19. и првих деценија 20. века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хетерогености књижевне епохе и тенденције ка новим могућностима перцепције 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жанровске иновације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мишљења и критичког става према стварности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делима српске модерне и европске књижевности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Оплемењивање и богаћење маште,упућивање у симболичке форме и неговање личног израза и комуникативности</w:t>
            </w:r>
          </w:p>
          <w:p w:rsidR="002E7130" w:rsidRPr="00846216" w:rsidRDefault="002E7130" w:rsidP="00846216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пријемчивости за естетичке судове који треба да одразе доживљај лепог у поезији модернист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текстове из српске модернепоезије и опште књижевне и културне баштине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естетске, моралне, емоционалне, језичке и културне вредности одређеног књижевног дела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сопствени читалачки укус и самосталност у рецепцији књижевног дела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Препознавати и разумети имплицитно и вишезначно у говору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употрбу различитих говорних стилова и регистара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описује, прича, објашњава, аргументуј</w:t>
            </w:r>
          </w:p>
          <w:p w:rsidR="002E7130" w:rsidRPr="002E7130" w:rsidRDefault="002E7130" w:rsidP="00FF0C92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Савладати есеј као форму писаног изражавања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Књижевност између два рата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2.СЈК.1.2.6.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  <w:p w:rsidR="008434E0" w:rsidRPr="00846216" w:rsidRDefault="008434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 ученика са реакцијом на уметничке појаве у Европи и код нас крајем 19. века (симболизам, импресионизам) и новим правима и струјама почетком 20. века (око 1910), футуризам, кубизам,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експресионизам, надреализам) и појава манифеста ових правац</w:t>
            </w:r>
          </w:p>
          <w:p w:rsidR="00E9414F" w:rsidRPr="00E9414F" w:rsidRDefault="002E7130" w:rsidP="00E9414F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естетских и идејних ставова њихових поетика</w:t>
            </w:r>
          </w:p>
          <w:p w:rsidR="002E7130" w:rsidRPr="002E7130" w:rsidRDefault="002E7130" w:rsidP="00E9414F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Придавање значаја мистици, космосу, вечном, сновима, подсвести и аутоматизацији у књижевним делима представника ове епохе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16" w:rsidRDefault="008462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дејство индустриализације, урбанизације и аутоматизације, као и апокалипсе Првог светског рата на сензибилитет модерног човека тог времена</w:t>
            </w:r>
          </w:p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какав треба да буде нови човек и у чему је суштина и битност уметниковог доживљаја света</w:t>
            </w:r>
          </w:p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Схватити какви се све односи између појединаца и света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откривају у књижевнимделима и шта их доводи до дефетизма, као и шта је у тим узајамним односима апсурдно</w:t>
            </w:r>
          </w:p>
          <w:p w:rsidR="00E9414F" w:rsidRPr="00E9414F" w:rsidRDefault="002E7130" w:rsidP="00E9414F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Спознати и разумети поетику суматраизма у стваралаштву Милоша Црњанског</w:t>
            </w:r>
          </w:p>
          <w:p w:rsidR="002E7130" w:rsidRPr="002E7130" w:rsidRDefault="002E7130" w:rsidP="00E9414F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Сазнати за присуство различитих књижевних врста у стваралаштву писаца ове епохе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Лексикологија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ученика са основама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лексикологије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Систематизовање знања о основним правилима грађења речи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и одр</w:t>
            </w: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 вредност лексеме</w:t>
            </w:r>
          </w:p>
          <w:p w:rsidR="002E7130" w:rsidRPr="002E7130" w:rsidRDefault="002E7130" w:rsidP="002E7130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се служи речницима</w:t>
            </w:r>
          </w:p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примере   синонима, антонима,  хомонима,  жаргона… </w:t>
            </w:r>
          </w:p>
          <w:p w:rsidR="00E9414F" w:rsidRPr="00E9414F" w:rsidRDefault="002E7130" w:rsidP="00E9414F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просте, изведене и сложене речи</w:t>
            </w:r>
          </w:p>
          <w:p w:rsidR="002E7130" w:rsidRPr="002E7130" w:rsidRDefault="002E7130" w:rsidP="00E9414F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основне принципе творбе речи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A7337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2A7337" w:rsidRDefault="002A7337" w:rsidP="002A733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E9414F" w:rsidRDefault="00E9414F" w:rsidP="002A733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2A7337" w:rsidRPr="002E7130" w:rsidRDefault="002A7337" w:rsidP="002A7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2.СЈК.2.1.5.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за примењивање знања из језика и правописа у складу са језичком нормом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14F" w:rsidRPr="00E9414F" w:rsidRDefault="002E7130" w:rsidP="00E9414F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правописна правила у писању сложеница, полусложеница и синтагми</w:t>
            </w:r>
          </w:p>
          <w:p w:rsidR="002E7130" w:rsidRPr="002E7130" w:rsidRDefault="002E7130" w:rsidP="00E9414F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скраћује речи у складу са прописаним правилима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реторика 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2.СЈК.1.3.1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</w:t>
            </w: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2.СЈК.1.3.3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2.СЈК.1.3.8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</w:t>
            </w: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2.3.1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2.СЈК.2.3.2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2.СЈК.2.3.5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2.СЈК.2.3.6</w:t>
            </w:r>
          </w:p>
          <w:p w:rsidR="008434E0" w:rsidRPr="00846216" w:rsidRDefault="008434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FF0C92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теоријска знања из граматике и правописа примењују у усменом и писаном изражавању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30" w:rsidRPr="002E7130" w:rsidRDefault="002E7130" w:rsidP="00FF0C92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2E7130" w:rsidRDefault="002E713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8C4169" w:rsidRPr="00905E96" w:rsidTr="001179C4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8C4169" w:rsidRPr="00905E96" w:rsidTr="001179C4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8C4169" w:rsidRPr="00905E96" w:rsidTr="001179C4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9260F8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8C4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8C4169" w:rsidRPr="00905E96" w:rsidTr="001179C4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D10B8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C4169" w:rsidRPr="00905E96" w:rsidTr="001179C4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C4169" w:rsidRPr="00905E96" w:rsidTr="001179C4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2802B1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3, Pearson,2016. речници, енциклопедије, интернет</w:t>
            </w:r>
          </w:p>
        </w:tc>
      </w:tr>
      <w:tr w:rsidR="008C4169" w:rsidRPr="00905E96" w:rsidTr="001179C4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Увод, Интересантне животне приче и догађаји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8C4169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8C4169" w:rsidRDefault="008C4169" w:rsidP="008C416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темом,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текстом;</w:t>
            </w:r>
          </w:p>
          <w:p w:rsidR="008C4169" w:rsidRPr="00FB270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временом </w:t>
            </w:r>
            <w:r>
              <w:t>Present Perfect Continuous</w:t>
            </w:r>
          </w:p>
          <w:p w:rsidR="008C4169" w:rsidRPr="00FB270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dynamic and stative verbs</w:t>
            </w:r>
          </w:p>
          <w:p w:rsidR="008C4169" w:rsidRPr="008C4169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опис особе</w:t>
            </w:r>
          </w:p>
          <w:p w:rsidR="008C4169" w:rsidRPr="00AF46AB" w:rsidRDefault="008C4169" w:rsidP="008C4169">
            <w:pPr>
              <w:pStyle w:val="ListParagraph"/>
              <w:ind w:left="780"/>
              <w:rPr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8C4169" w:rsidRPr="00FB270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 Perfect Continuous</w:t>
            </w:r>
          </w:p>
          <w:p w:rsidR="008C4169" w:rsidRP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 састав- опис особе</w:t>
            </w:r>
          </w:p>
          <w:p w:rsidR="008C4169" w:rsidRDefault="008C4169" w:rsidP="008C416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8C416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C4169" w:rsidRPr="00905E96" w:rsidTr="001179C4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 ( млади и друштвене мреже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8C4169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сложеницама и колокацијама</w:t>
            </w:r>
          </w:p>
          <w:p w:rsidR="008C4169" w:rsidRPr="008746E8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verb patterns</w:t>
            </w:r>
          </w:p>
          <w:p w:rsidR="008C4169" w:rsidRPr="008746E8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an Article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verb patterns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чланак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C4169" w:rsidRPr="00905E96" w:rsidTr="001179C4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Медији ( штампа,телевизија, електронски медији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8C4169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used to, would</w:t>
            </w:r>
          </w:p>
          <w:p w:rsidR="008C4169" w:rsidRPr="00975761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сугестија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причу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used to, would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lastRenderedPageBreak/>
              <w:t>умеју да дају сугестије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причу</w:t>
            </w:r>
          </w:p>
          <w:p w:rsidR="008C4169" w:rsidRPr="00905E96" w:rsidRDefault="008C4169" w:rsidP="008C416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новембар</w:t>
            </w:r>
          </w:p>
        </w:tc>
      </w:tr>
      <w:tr w:rsidR="008C4169" w:rsidRPr="00905E96" w:rsidTr="001179C4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Свакодневни живот ( комуникација међу младима,генерацијски конфликти,и начини превазилажења,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lastRenderedPageBreak/>
              <w:t>међувршњачка подршка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Default="008C4169" w:rsidP="00E567C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="00E567CD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E567CD" w:rsidRDefault="00E567CD" w:rsidP="00E567C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E567CD" w:rsidRPr="008C4169" w:rsidRDefault="00E567CD" w:rsidP="00E567CD"/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Future time clauses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описом различитих држава и градова</w:t>
            </w:r>
          </w:p>
          <w:p w:rsidR="008C4169" w:rsidRP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туристички водич</w:t>
            </w:r>
          </w:p>
          <w:p w:rsidR="008C4169" w:rsidRDefault="008C4169" w:rsidP="008C4169">
            <w:pPr>
              <w:pStyle w:val="ListParagraph"/>
            </w:pPr>
          </w:p>
          <w:p w:rsidR="008C4169" w:rsidRPr="0086081C" w:rsidRDefault="008C4169" w:rsidP="008C4169">
            <w:pPr>
              <w:pStyle w:val="ListParagraph"/>
              <w:rPr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634B85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86081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Future time clauses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описују различите државе и градове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пишу о неком месту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C4169" w:rsidRPr="00905E96" w:rsidTr="001179C4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Образовање ( образовање у земљама енглеског говорног подручја, свет рада, образовање за све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8C4169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8E44B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Articles, Defining, Non-defining relative clauses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мишљења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634B85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Pr="008E44BC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чланове, зависне и независне релативне реченице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дају своје мишљење ( изражавају слагање или неслагање )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 фебруар</w:t>
            </w:r>
          </w:p>
        </w:tc>
      </w:tr>
      <w:tr w:rsidR="008C4169" w:rsidRPr="00905E96" w:rsidTr="001179C4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Познати региони у земљама енглеског говорног подручја и  њихова обележја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905E96" w:rsidRDefault="008C4169" w:rsidP="008C41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F677C0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другим потенцијалом</w:t>
            </w:r>
            <w:r>
              <w:t>- Second Conditional</w:t>
            </w:r>
          </w:p>
          <w:p w:rsidR="008C4169" w:rsidRPr="00F677C0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Third Conditional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савети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други и трећи потенцијал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дају и примају савете</w:t>
            </w:r>
          </w:p>
          <w:p w:rsidR="00E567CD" w:rsidRPr="00E567CD" w:rsidRDefault="00E567CD" w:rsidP="00E567CD">
            <w:pPr>
              <w:rPr>
                <w:lang w:val="sr-Cyrl-CS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C4169" w:rsidRPr="00905E96" w:rsidTr="001179C4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Културни живот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8C4169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релативним реченицама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индиректна питања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пасив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индиректна питања и </w:t>
            </w:r>
            <w:r>
              <w:rPr>
                <w:lang w:val="sr-Cyrl-CS"/>
              </w:rPr>
              <w:lastRenderedPageBreak/>
              <w:t>релативне реченице</w:t>
            </w:r>
          </w:p>
          <w:p w:rsidR="008C4169" w:rsidRPr="00F677C0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пасив у разговору и писању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8C4169" w:rsidRPr="00905E96" w:rsidTr="001179C4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Заштита животне средине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8C4169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have something done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индиректни говор у изражавању свог мишљења</w:t>
            </w:r>
          </w:p>
          <w:p w:rsidR="008C4169" w:rsidRPr="008C4169" w:rsidRDefault="008C4169" w:rsidP="008C4169">
            <w:pPr>
              <w:rPr>
                <w:lang w:val="sr-Cyrl-CS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8C4169" w:rsidRPr="00905E96" w:rsidTr="001179C4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8C4169" w:rsidRDefault="008C4169" w:rsidP="001179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16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C4169" w:rsidRPr="008C4169" w:rsidRDefault="008C4169" w:rsidP="001179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16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75761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1179C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1179C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8C4169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8C4169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8C4169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8C4169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1179C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1179C4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8C4169" w:rsidRDefault="008C4169" w:rsidP="008C4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8C4169" w:rsidRPr="00905E96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8C4169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8C4169" w:rsidRPr="00905E96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8C4169" w:rsidRPr="00905E96" w:rsidTr="001179C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1179C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C4169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C4169" w:rsidRDefault="008C416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Царински  техничар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Предмет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812A8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С</w:t>
            </w:r>
            <w:r w:rsidR="001054F4"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оциологија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9260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Т</w:t>
            </w:r>
            <w:r w:rsidR="001054F4" w:rsidRPr="001054F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рећи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72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2</w:t>
            </w:r>
          </w:p>
        </w:tc>
      </w:tr>
      <w:tr w:rsidR="001054F4" w:rsidRPr="001054F4" w:rsidTr="001054F4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Уџбеник, Социолошки лексикон, Е. Гиденс: Социологија, одабрани текстови,М. Илић: Социологија културе и уметности</w:t>
            </w: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441"/>
        <w:gridCol w:w="263"/>
        <w:gridCol w:w="3161"/>
        <w:gridCol w:w="12"/>
        <w:gridCol w:w="51"/>
        <w:gridCol w:w="13"/>
        <w:gridCol w:w="290"/>
        <w:gridCol w:w="61"/>
        <w:gridCol w:w="715"/>
        <w:gridCol w:w="13"/>
        <w:gridCol w:w="280"/>
        <w:gridCol w:w="37"/>
        <w:gridCol w:w="663"/>
        <w:gridCol w:w="14"/>
        <w:gridCol w:w="209"/>
        <w:gridCol w:w="654"/>
        <w:gridCol w:w="14"/>
        <w:gridCol w:w="209"/>
        <w:gridCol w:w="510"/>
        <w:gridCol w:w="15"/>
        <w:gridCol w:w="90"/>
        <w:gridCol w:w="873"/>
        <w:gridCol w:w="105"/>
        <w:gridCol w:w="1020"/>
        <w:gridCol w:w="20"/>
        <w:gridCol w:w="82"/>
        <w:gridCol w:w="13"/>
        <w:gridCol w:w="828"/>
        <w:gridCol w:w="41"/>
        <w:gridCol w:w="882"/>
      </w:tblGrid>
      <w:tr w:rsidR="001054F4" w:rsidRP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70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3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33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RP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3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RPr="001054F4" w:rsidTr="001054F4">
        <w:trPr>
          <w:trHeight w:val="1262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1.</w:t>
            </w:r>
          </w:p>
        </w:tc>
        <w:tc>
          <w:tcPr>
            <w:tcW w:w="2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  <w:t>Социолошки приступ друштву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>
            <w:pPr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Стицање основних знања о социологији као науци, њеном настанку, предмету и методу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RP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RPr="001054F4" w:rsidTr="001054F4">
        <w:trPr>
          <w:trHeight w:val="137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Објасни и упореди различита гледишта оснивача науке о друштву</w:t>
            </w:r>
          </w:p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основне социолошке појмове</w:t>
            </w:r>
          </w:p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Наведе, опише и разуме основне методе и технике социолошких истраживања</w:t>
            </w:r>
          </w:p>
          <w:p w:rsid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Стекне основу за разумевање наредних тематских области</w:t>
            </w:r>
          </w:p>
          <w:p w:rsidR="00E567CD" w:rsidRDefault="00E567CD" w:rsidP="00E567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</w:p>
          <w:p w:rsidR="00E567CD" w:rsidRDefault="00E567CD" w:rsidP="00E567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</w:p>
          <w:p w:rsidR="00E567CD" w:rsidRDefault="00E567CD" w:rsidP="00E567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</w:p>
          <w:p w:rsidR="00E567CD" w:rsidRPr="001054F4" w:rsidRDefault="00E567CD" w:rsidP="00E567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1054F4" w:rsidRDefault="001054F4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септембар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октобар</w:t>
            </w:r>
          </w:p>
        </w:tc>
      </w:tr>
      <w:tr w:rsidR="001054F4" w:rsidRP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RP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психологија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85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28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85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  <w:r>
              <w:rPr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Друштвена структура и друштвене промене</w:t>
            </w:r>
          </w:p>
        </w:tc>
        <w:tc>
          <w:tcPr>
            <w:tcW w:w="3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Стицање знања о битним социолошким појмовима:</w:t>
            </w:r>
          </w:p>
          <w:p w:rsidR="001054F4" w:rsidRPr="00DD4D37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Друштвена структура, друштвени систем,стратификација,друштвене групе,институције, организације,друштвени статус, моћ, углед</w:t>
            </w:r>
          </w:p>
          <w:p w:rsidR="001054F4" w:rsidRDefault="001054F4" w:rsidP="00DD4D37">
            <w:pPr>
              <w:spacing w:after="0" w:line="240" w:lineRule="auto"/>
              <w:ind w:left="289"/>
              <w:rPr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Разумевање функционалне повезаности ових елемената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24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32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дефинише појам друштвене структуре, класе, слоја, друштвене групе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узроке раслојавања и неједнакости у друштву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 xml:space="preserve">разуме и објасни повезаност друштвене </w:t>
            </w: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lastRenderedPageBreak/>
              <w:t>улоге и статуса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повезаност економије, политике и културе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схвати значај функционалне повезаности и ефикасности друштва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сопствено мишљење о врстама, квалитету и последицама друштвених промена у нашем друштву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октобар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новембар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децембар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јануар</w:t>
            </w:r>
          </w:p>
        </w:tc>
      </w:tr>
      <w:tr w:rsidR="001054F4" w:rsidTr="001054F4">
        <w:trPr>
          <w:trHeight w:val="38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69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3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8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3.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Основне области друштвеног живота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стицање знања о социјалној организацији различитих обликадруштвености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економски аспекти друштва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lastRenderedPageBreak/>
              <w:t>култура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религија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политика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идеологија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нација и породица као друштвене групе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25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16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социјалну организацију различитих облика друштвености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сопствено мишљење о економским, политичким, културним аспектима друштва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критички став о овим аспектима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фебруар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март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април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мај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A7337" w:rsidRPr="00E567CD" w:rsidRDefault="001054F4" w:rsidP="00980C66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2A7337" w:rsidRPr="00DD4D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lastRenderedPageBreak/>
              <w:t>Бр.</w:t>
            </w:r>
          </w:p>
        </w:tc>
        <w:tc>
          <w:tcPr>
            <w:tcW w:w="270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12A8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829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4.</w:t>
            </w:r>
          </w:p>
        </w:tc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Појаве и проблеми савременог друштва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стицање знања о настанку и облицима социо-патолошких појава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разумевање еколошких глобалних проблема друштва</w:t>
            </w:r>
          </w:p>
          <w:p w:rsidR="001054F4" w:rsidRPr="00E9414F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E9414F">
              <w:rPr>
                <w:rFonts w:ascii="Times New Roman" w:hAnsi="Times New Roman"/>
                <w:lang w:eastAsia="sr-Latn-CS"/>
              </w:rPr>
              <w:t>разумевање положаја и улоге младих у савременом друштву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узроке проблема савременог друштва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повеже раније обрађене појмове и процесе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сопствени социјални положај унутар локалног и ширег глобалног социјалног контекста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критички став о узроцима социо-патолошких појава и схвати сопствену улогу и одговорност у прогресивном развоју друштва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Мај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јун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</w:tbl>
    <w:p w:rsidR="001054F4" w:rsidRDefault="001054F4" w:rsidP="001054F4"/>
    <w:p w:rsidR="002A7337" w:rsidRPr="002A7337" w:rsidRDefault="002A7337" w:rsidP="001054F4"/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9140"/>
      </w:tblGrid>
      <w:tr w:rsidR="0059731E" w:rsidTr="0059731E">
        <w:trPr>
          <w:trHeight w:val="1"/>
        </w:trPr>
        <w:tc>
          <w:tcPr>
            <w:tcW w:w="3486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Образовни профил</w:t>
            </w:r>
          </w:p>
        </w:tc>
        <w:tc>
          <w:tcPr>
            <w:tcW w:w="91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Царински техничар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Трећи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 физичке културе, Београд</w:t>
            </w:r>
          </w:p>
        </w:tc>
      </w:tr>
    </w:tbl>
    <w:p w:rsidR="0059731E" w:rsidRDefault="0059731E"/>
    <w:tbl>
      <w:tblPr>
        <w:tblW w:w="13451" w:type="dxa"/>
        <w:tblInd w:w="2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"/>
        <w:gridCol w:w="272"/>
        <w:gridCol w:w="297"/>
        <w:gridCol w:w="86"/>
        <w:gridCol w:w="89"/>
        <w:gridCol w:w="1096"/>
        <w:gridCol w:w="1183"/>
        <w:gridCol w:w="1262"/>
        <w:gridCol w:w="689"/>
        <w:gridCol w:w="44"/>
        <w:gridCol w:w="49"/>
        <w:gridCol w:w="510"/>
        <w:gridCol w:w="213"/>
        <w:gridCol w:w="351"/>
        <w:gridCol w:w="895"/>
        <w:gridCol w:w="611"/>
        <w:gridCol w:w="355"/>
        <w:gridCol w:w="314"/>
        <w:gridCol w:w="354"/>
        <w:gridCol w:w="1590"/>
        <w:gridCol w:w="380"/>
        <w:gridCol w:w="321"/>
        <w:gridCol w:w="211"/>
        <w:gridCol w:w="234"/>
        <w:gridCol w:w="446"/>
        <w:gridCol w:w="521"/>
        <w:gridCol w:w="173"/>
        <w:gridCol w:w="835"/>
      </w:tblGrid>
      <w:tr w:rsidR="0059731E" w:rsidTr="00812A84">
        <w:trPr>
          <w:gridBefore w:val="1"/>
          <w:wBefore w:w="70" w:type="dxa"/>
          <w:trHeight w:val="1"/>
        </w:trPr>
        <w:tc>
          <w:tcPr>
            <w:tcW w:w="56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454" w:type="dxa"/>
            <w:gridSpan w:val="4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707"/>
        </w:trPr>
        <w:tc>
          <w:tcPr>
            <w:tcW w:w="569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4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Атлетика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Развијање и усвршавање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Науче да поштују одређена правила спорске културе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Упознају терминологију техника трчања, скокова и бацања кугле</w:t>
            </w:r>
          </w:p>
          <w:p w:rsidR="0059731E" w:rsidRPr="00E9414F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Бити способан да самостално обавња и прати рад свог организма на физички напор</w:t>
            </w:r>
          </w:p>
          <w:p w:rsidR="00E9414F" w:rsidRDefault="00E9414F" w:rsidP="00E9414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9414F" w:rsidRDefault="00E9414F" w:rsidP="00E9414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9414F" w:rsidRDefault="00E9414F" w:rsidP="00E9414F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Октобар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Мај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јун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кугле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метар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струњаче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сталак, ластиш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569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4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569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4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гимнастика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Формирање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техника прескока , основних техника колута, премета,упора</w:t>
            </w:r>
          </w:p>
          <w:p w:rsidR="0059731E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Бити ,способан да кроз покрет изрази своје емоције, искуства, осећај за лепо и креативност</w:t>
            </w:r>
          </w:p>
          <w:p w:rsidR="0059731E" w:rsidRPr="00E9414F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:rsidR="00E9414F" w:rsidRDefault="00E9414F" w:rsidP="00E9414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9414F" w:rsidRDefault="00E9414F" w:rsidP="00E9414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9414F" w:rsidRDefault="00E9414F" w:rsidP="00E9414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9414F" w:rsidRDefault="00E9414F" w:rsidP="00E9414F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децембар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јануар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фебруар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струњаче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двовисински разбој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паралелни разбој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кругови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греда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вратило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музичка уметност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655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655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3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игра-одбојка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Оспособљавање за самостално, групно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основних техника игре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Основна начела у нападу и одбрани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Научити правила игре 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Створити осећај за спортску културу (fer play, културу навијања)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Тандем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Рад у групи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Фронтални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4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новембар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април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одбојкашка лопта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мрежа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 и држач</w:t>
            </w:r>
          </w:p>
          <w:p w:rsidR="0059731E" w:rsidRPr="002A7337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пиштаљка</w:t>
            </w:r>
          </w:p>
          <w:p w:rsidR="002A7337" w:rsidRDefault="002A7337" w:rsidP="002A7337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остварених исхода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 и оценама добијених тим мерењима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744" w:type="dxa"/>
            <w:gridSpan w:val="4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Бр.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744" w:type="dxa"/>
            <w:gridSpan w:val="4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Остале активности и батерије тестова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Pr="002A7337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  <w:p w:rsidR="002A7337" w:rsidRDefault="002A7337" w:rsidP="002A7337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7337" w:rsidRDefault="002A7337" w:rsidP="002A7337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7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Познавати основну терминологију физичке културе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Упознавање са сврхом и циљем физичке културе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Развијати и одржавати антропмоторијске способности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Знати своје и туђе вредности тј. мерења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Индивидуални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7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Октобар 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јун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7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вага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метар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медицинске лопте-медицинке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7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812A84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22"/>
          <w:wBefore w:w="342" w:type="dxa"/>
          <w:wAfter w:w="11541" w:type="dxa"/>
          <w:trHeight w:val="133"/>
        </w:trPr>
        <w:tc>
          <w:tcPr>
            <w:tcW w:w="1568" w:type="dxa"/>
            <w:gridSpan w:val="4"/>
          </w:tcPr>
          <w:p w:rsidR="0059731E" w:rsidRDefault="0059731E" w:rsidP="0059731E">
            <w:pPr>
              <w:rPr>
                <w:sz w:val="36"/>
                <w:szCs w:val="36"/>
                <w:lang w:val="sr-Cyrl-CS"/>
              </w:rPr>
            </w:pPr>
          </w:p>
        </w:tc>
      </w:tr>
      <w:tr w:rsidR="002A7337" w:rsidTr="00812A84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22"/>
          <w:wBefore w:w="342" w:type="dxa"/>
          <w:wAfter w:w="11541" w:type="dxa"/>
          <w:trHeight w:val="133"/>
        </w:trPr>
        <w:tc>
          <w:tcPr>
            <w:tcW w:w="1568" w:type="dxa"/>
            <w:gridSpan w:val="4"/>
          </w:tcPr>
          <w:p w:rsidR="002A7337" w:rsidRDefault="002A7337" w:rsidP="0059731E">
            <w:pPr>
              <w:rPr>
                <w:sz w:val="36"/>
                <w:szCs w:val="36"/>
                <w:lang w:val="sr-Cyrl-CS"/>
              </w:rPr>
            </w:pPr>
          </w:p>
          <w:p w:rsidR="002A7337" w:rsidRDefault="002A7337" w:rsidP="0059731E">
            <w:pPr>
              <w:rPr>
                <w:sz w:val="36"/>
                <w:szCs w:val="36"/>
                <w:lang w:val="sr-Cyrl-CS"/>
              </w:rPr>
            </w:pPr>
          </w:p>
          <w:p w:rsidR="002A7337" w:rsidRDefault="002A7337" w:rsidP="0059731E">
            <w:pPr>
              <w:rPr>
                <w:sz w:val="36"/>
                <w:szCs w:val="36"/>
                <w:lang w:val="sr-Cyrl-CS"/>
              </w:rPr>
            </w:pP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61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и техничар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9260F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812A84" w:rsidRPr="00442D09">
              <w:rPr>
                <w:rFonts w:ascii="Times New Roman" w:hAnsi="Times New Roman" w:cs="Times New Roman"/>
                <w:b/>
                <w:sz w:val="24"/>
                <w:szCs w:val="24"/>
              </w:rPr>
              <w:t>рећи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108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val="2025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12A84" w:rsidRPr="00442D09" w:rsidRDefault="00812A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Владислав Милошевић и др. Математика за четворогодишње школе: геолошку, текстилну, кожарску, графичку, прехрамбену и економску и за техничара за пејзажну архитектуру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, 2007.</w:t>
            </w:r>
          </w:p>
          <w:p w:rsidR="00812A84" w:rsidRPr="00442D09" w:rsidRDefault="0081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A84" w:rsidRPr="00442D09" w:rsidRDefault="00812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3, 2008.</w:t>
            </w:r>
          </w:p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CA1F37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A1F37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A1F37" w:rsidRPr="00442D09" w:rsidRDefault="00CA1F3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Полиедри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442D09" w:rsidRDefault="006D5790" w:rsidP="006D5790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2.MA.2.2.2.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2A7337" w:rsidRDefault="00CA1F37" w:rsidP="00CA1F37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површина и запремина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полиедара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442D09" w:rsidRDefault="002A7337" w:rsidP="002A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имати основну представу о полиедрима и уме да их прикаже цртежом</w:t>
            </w:r>
          </w:p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површину и запремину призме, пирамиде</w:t>
            </w:r>
          </w:p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практично примењивати стечена 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A1F37" w:rsidRPr="00442D09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A1F37" w:rsidRPr="00442D09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CA1F37" w:rsidRPr="00442D09" w:rsidRDefault="00CA1F37" w:rsidP="002A7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280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Обртна тела</w:t>
            </w:r>
          </w:p>
          <w:p w:rsidR="006D5790" w:rsidRDefault="006D5790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442D09" w:rsidRDefault="006D5790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Стицање основних знања и вештина из површина и запремина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обртних тела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имати основну представу о полиедрима и обртним телима и уме да их прикаже цртежом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површину и запремину ваљка, купе и лопте</w:t>
            </w:r>
            <w:r w:rsidRPr="00442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површина и запремина делова лопте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практично примењивати стечена 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октобар-новембар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Низови</w:t>
            </w:r>
          </w:p>
          <w:p w:rsid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6957" w:rsidRDefault="00EA6957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Стицање основних знања и вештина из аритметичког и геометријског низа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аритметичког низа и примењивати их у одређивању низа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геометријског низа и примењивати их у одређивању низа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суме низова и примењивати на конкретним примерима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упознавање са појмом граничне вредности низа уз примену на једноставнијим примерима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442D09" w:rsidRDefault="002A7337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Аналитичка геометрија у равни</w:t>
            </w:r>
          </w:p>
          <w:p w:rsidR="00EA6957" w:rsidRDefault="00EA6957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Упознавање са елементима аналитичке геометрије праве у равни и кривих другог реда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користи Декартов правоугли координатни систем и да одреди дужину дужи, површину троугла и координате тачке која дели дуж у датом односу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аналитички прикаже праву у разним облицима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утврди међусобне односе две праве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једначине кривих другог реда и њихове основне елементе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утврди међусобни однос праве и криве другог реда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 знати услове додира и примењивати их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линеарног програмирања</w:t>
            </w:r>
          </w:p>
          <w:p w:rsidR="00EA6957" w:rsidRDefault="00EA6957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2.МА.1.2.4.</w:t>
            </w:r>
          </w:p>
          <w:p w:rsidR="00EA6957" w:rsidRPr="00442D09" w:rsidRDefault="00EA6957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2A7337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линеарних неједначина са 2 непознате и основних проблема линеарног програмирања, транспортни проблем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442D09" w:rsidRDefault="002A7337" w:rsidP="002A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линеарне неједначине са две непознате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одређивати екстремне вредности линеарне функције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практична примена на примеру транспортног проблема, инвестиција и добити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1492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Default="00442D09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Финансијска математика</w:t>
            </w:r>
          </w:p>
          <w:p w:rsidR="00EA6957" w:rsidRDefault="00EA6957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Стицање основних знања и примена простог каматног рачуна 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из сложеног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каматног рачуна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Примена сложеног каматног рачуна у рачуну улога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Примена сложеног каматног рачуна у рачуну ренте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познавати и примењивати основну пропорцију простог каматног рачуна за време дато у годинама, месецима, данима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интерес на основу каматног броја и каматног кључа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камату на више сума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примењивати каматни рачун више сто и ниже сто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разумети и примењивати термински рачун, есконтовање меница, рачун штедног улога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месечну отплату код потрошачких кредита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познавати основне елементе верижног рачуна и примењује га у проблемима продаје и куповине валута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препознавати разлику између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простог и сложеног каматног рачуна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разумети појам декурзивног обрачунавања интереса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увећану вредност главнице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време и каматну стопу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почетну вредност главнице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израчуна сложену камату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познавати појам конформне каматне стопе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одреди увећану вредност више периодичних улога при улагању почетком и крајем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број улагања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каматну стопу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разумети појам садашње (почетне) вредности више периодичних сума које се исплаћују почетком или крајем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збир дисконтованих вредности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вредност исплате крајем и почетком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број исплата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вредност каматне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стопе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април-јун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</w:t>
            </w:r>
          </w:p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442D09" w:rsidRPr="00442D09" w:rsidRDefault="00442D09" w:rsidP="002A7337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Фонд/тип часа</w:t>
            </w:r>
          </w:p>
        </w:tc>
      </w:tr>
      <w:tr w:rsid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 блоку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7.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Провера стечених знања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     12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Време реализације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  <w:p w:rsidR="002A7337" w:rsidRPr="00DD4D37" w:rsidRDefault="002A7337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D4D3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провера знања</w:t>
            </w:r>
          </w:p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DD4D3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октобар</w:t>
            </w:r>
          </w:p>
          <w:p w:rsidR="00442D09" w:rsidRPr="00DD4D3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децембар</w:t>
            </w:r>
          </w:p>
          <w:p w:rsidR="00442D09" w:rsidRPr="00DD4D3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март</w:t>
            </w:r>
          </w:p>
          <w:p w:rsidR="00442D09" w:rsidRPr="00EA695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јун</w:t>
            </w:r>
          </w:p>
          <w:p w:rsidR="00EA6957" w:rsidRDefault="00EA6957" w:rsidP="00EA6957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  <w:p w:rsidR="00EA6957" w:rsidRDefault="00EA6957" w:rsidP="00EA6957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  <w:p w:rsidR="00EA6957" w:rsidRPr="00DD4D37" w:rsidRDefault="00EA6957" w:rsidP="00EA69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Tr="002E0E87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Праћење и оцењивање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2D09" w:rsidRPr="00DD4D37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текстуална</w:t>
            </w:r>
          </w:p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A1F37" w:rsidRDefault="00CA1F3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2E0E87" w:rsidRPr="002E0E87" w:rsidRDefault="002E0E8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9437"/>
      </w:tblGrid>
      <w:tr w:rsidR="002E0E87" w:rsidRPr="002E0E87" w:rsidTr="002E0E87">
        <w:tc>
          <w:tcPr>
            <w:tcW w:w="31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4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9260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2E0E87"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E0E87" w:rsidRPr="002E0E87" w:rsidTr="002E0E87">
        <w:trPr>
          <w:trHeight w:val="1067"/>
        </w:trPr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други разред економске школе,  др Драгољуб Драгишић, др Богдан Илић, др Бранко Медојевић и др Милован Павловић, ЗУНС, 1996.</w:t>
            </w:r>
          </w:p>
        </w:tc>
      </w:tr>
    </w:tbl>
    <w:p w:rsidR="002E0E87" w:rsidRDefault="002E0E87" w:rsidP="002E0E87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56"/>
        <w:gridCol w:w="2251"/>
        <w:gridCol w:w="284"/>
        <w:gridCol w:w="2101"/>
        <w:gridCol w:w="603"/>
        <w:gridCol w:w="477"/>
        <w:gridCol w:w="525"/>
        <w:gridCol w:w="465"/>
        <w:gridCol w:w="423"/>
        <w:gridCol w:w="1107"/>
        <w:gridCol w:w="315"/>
        <w:gridCol w:w="765"/>
        <w:gridCol w:w="45"/>
        <w:gridCol w:w="148"/>
        <w:gridCol w:w="977"/>
        <w:gridCol w:w="120"/>
        <w:gridCol w:w="870"/>
        <w:gridCol w:w="69"/>
        <w:gridCol w:w="939"/>
      </w:tblGrid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2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0E87" w:rsidRPr="002E0E87" w:rsidTr="002E0E87">
        <w:trPr>
          <w:trHeight w:val="953"/>
        </w:trPr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9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Робни произвођач и његова репродукција</w:t>
            </w:r>
          </w:p>
          <w:p w:rsidR="002E0E87" w:rsidRPr="002E0E87" w:rsidRDefault="002E0E87" w:rsidP="002E0E8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знања о карактеристикама  и правилностима репродукције  робног произвођача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Оспособљавање ученика за разумевање природе робног произвођача, неопходних услова  и процеса његовог репродуковања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појму и нужности акумулације у робној привреди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трошковима производње и цени коштања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 основних знања о профиту и профитној стопи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Ученик ће моћи да разуме  природу робног произвођача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препозна капитал као економску категорију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оплодњу капитала са растом и развојем предузећа  и њен значај за економску заједницу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анализира кружно кретање капитала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Умети да истакне повезаност 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смањења трошкова  са повећањем  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профита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29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lastRenderedPageBreak/>
              <w:t>фронтални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0E87" w:rsidRPr="002E0E87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30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t>монолошко – дијалошка</w:t>
            </w:r>
          </w:p>
          <w:p w:rsidR="002E0E87" w:rsidRPr="002E0E87" w:rsidRDefault="002E0E87" w:rsidP="002E0E87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0E87" w:rsidRPr="002E0E87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31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t xml:space="preserve">септембар - </w:t>
            </w:r>
            <w:r w:rsidRPr="002E0E87">
              <w:t>новембар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2E0E87" w:rsidRPr="002E0E87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2E0E87" w:rsidRPr="002E0E87" w:rsidTr="002E0E87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Национални доходак као материјална основа расподеле у савременој привреди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Упознавање ученика са основним облицима пласмана капитала и дохоцима који се јављају  по основу тих пласмана</w:t>
            </w:r>
          </w:p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значајем постојања тржишта новца и и капитала у  савременој привреди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Знати да препозна капитал као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економску категорију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карактерисике 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тенденције 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везане за капитал у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савременим условима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мети да разликује 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специфичности трговачког,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зајмовног, акцијског и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земљишног капитала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њихових доходака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Умети да разликује врсте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хартија од вредности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Познавати  процедуру куповине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 продаје хартија од вредности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тржишту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2E0E87" w:rsidRPr="002E0E87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E0E87" w:rsidRPr="002E0E87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новембар-март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уџбеник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2E0E87" w:rsidRPr="002E0E87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2E0E87" w:rsidRPr="002E0E87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2E0E87" w:rsidRPr="002E0E87" w:rsidRDefault="002E0E87" w:rsidP="00D65DB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E0E87" w:rsidRDefault="002E0E87" w:rsidP="00D65DB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2E0E8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1C39" w:rsidTr="004D1C39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4D1C39" w:rsidTr="004D1C39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1C39" w:rsidTr="00D65DB5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Основне карактеристике процеса репродукције у савременом друштву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Упознавање ученика са основним карактеристикама савремене робне привреде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Стицање знања о основним карактеристикама производне и тржишне структуре савремене робне тржишне привреде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Стицање знања о основним питањима дргуштвено-економског карактера привреде прелазног периода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умети да објасни основне карактеристике процеса репродукције у савременом друштву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умети да објасни концентрацију и централизацију капитала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умети да објасни основне карактеристике привреде прелазног периода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D1C39" w:rsidRPr="004D1C39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D1C39" w:rsidRPr="004D1C39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април-јун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1C39" w:rsidTr="0009766A">
        <w:trPr>
          <w:trHeight w:val="2614"/>
        </w:trPr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уџбеник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D1C39" w:rsidRPr="004D1C39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1C39" w:rsidRPr="004D1C39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2E0E87" w:rsidRDefault="002E0E8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7337" w:rsidRDefault="002A733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7337" w:rsidRDefault="002A733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7337" w:rsidRPr="002A7337" w:rsidRDefault="002A733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E87" w:rsidRPr="002E0E87" w:rsidRDefault="002E0E8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8877"/>
      </w:tblGrid>
      <w:tr w:rsidR="00F02D6C" w:rsidTr="00F02D6C">
        <w:trPr>
          <w:trHeight w:hRule="exact" w:val="340"/>
        </w:trPr>
        <w:tc>
          <w:tcPr>
            <w:tcW w:w="41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8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9260F8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</w:t>
            </w:r>
            <w:r w:rsidR="00F02D6C"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рећи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F02D6C" w:rsidRDefault="00F02D6C" w:rsidP="00F02D6C">
      <w:pPr>
        <w:rPr>
          <w:rFonts w:eastAsia="Times New Roman"/>
          <w:sz w:val="24"/>
          <w:szCs w:val="24"/>
        </w:rPr>
      </w:pPr>
    </w:p>
    <w:tbl>
      <w:tblPr>
        <w:tblW w:w="151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597"/>
        <w:gridCol w:w="27"/>
        <w:gridCol w:w="2320"/>
        <w:gridCol w:w="36"/>
        <w:gridCol w:w="403"/>
        <w:gridCol w:w="221"/>
        <w:gridCol w:w="761"/>
        <w:gridCol w:w="1543"/>
        <w:gridCol w:w="19"/>
        <w:gridCol w:w="49"/>
        <w:gridCol w:w="247"/>
        <w:gridCol w:w="100"/>
        <w:gridCol w:w="259"/>
        <w:gridCol w:w="361"/>
        <w:gridCol w:w="21"/>
        <w:gridCol w:w="8"/>
        <w:gridCol w:w="76"/>
        <w:gridCol w:w="265"/>
        <w:gridCol w:w="170"/>
        <w:gridCol w:w="360"/>
        <w:gridCol w:w="311"/>
        <w:gridCol w:w="93"/>
        <w:gridCol w:w="74"/>
        <w:gridCol w:w="644"/>
        <w:gridCol w:w="269"/>
        <w:gridCol w:w="177"/>
        <w:gridCol w:w="547"/>
        <w:gridCol w:w="9"/>
        <w:gridCol w:w="447"/>
        <w:gridCol w:w="276"/>
        <w:gridCol w:w="10"/>
        <w:gridCol w:w="155"/>
        <w:gridCol w:w="283"/>
        <w:gridCol w:w="500"/>
        <w:gridCol w:w="445"/>
        <w:gridCol w:w="486"/>
        <w:gridCol w:w="176"/>
        <w:gridCol w:w="26"/>
        <w:gridCol w:w="432"/>
        <w:gridCol w:w="23"/>
        <w:gridCol w:w="687"/>
        <w:gridCol w:w="237"/>
        <w:gridCol w:w="925"/>
      </w:tblGrid>
      <w:tr w:rsidR="00F02D6C" w:rsidRPr="00217126" w:rsidTr="00E9414F">
        <w:trPr>
          <w:gridBefore w:val="1"/>
          <w:wBefore w:w="106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4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3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Једнообразно књиговодство</w:t>
            </w:r>
          </w:p>
        </w:tc>
        <w:tc>
          <w:tcPr>
            <w:tcW w:w="3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појму и задацима једнообразног књиговодства.</w:t>
            </w: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712B1C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објасне како се обрачунава вредност имовине и периодични резултат, разумеће разлику између простог и двојног књиговодства.</w:t>
            </w: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у пару и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</w:t>
            </w:r>
          </w:p>
        </w:tc>
        <w:tc>
          <w:tcPr>
            <w:tcW w:w="2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F02D6C" w:rsidRPr="00217126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12B1C" w:rsidRDefault="00712B1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12B1C" w:rsidRPr="00217126" w:rsidRDefault="00712B1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1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A7337" w:rsidRDefault="00F02D6C" w:rsidP="00F02D6C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217126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9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1425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Контни оквир</w:t>
            </w:r>
          </w:p>
        </w:tc>
        <w:tc>
          <w:tcPr>
            <w:tcW w:w="39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 стицање знања опојму и  врстама контних оквира.</w:t>
            </w:r>
          </w:p>
          <w:p w:rsidR="00F02D6C" w:rsidRPr="00217126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знања о законским прописима везаним за примену контног оквира.</w:t>
            </w: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202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намену контног оквира</w:t>
            </w:r>
          </w:p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врсте контног оквира</w:t>
            </w:r>
          </w:p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се користе контним оквиром у поступку књижења пословних промена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 и други</w:t>
            </w:r>
          </w:p>
        </w:tc>
        <w:tc>
          <w:tcPr>
            <w:tcW w:w="2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F02D6C">
            <w:pPr>
              <w:numPr>
                <w:ilvl w:val="0"/>
                <w:numId w:val="1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септембар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D6C" w:rsidRPr="00217126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материјали</w:t>
            </w:r>
          </w:p>
          <w:p w:rsidR="00F02D6C" w:rsidRPr="00217126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2A7337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217126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09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3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Специфичности књиговодства за друга правна лица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 о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вог модула је упознавање ученика са специфичностима књиговодства и пословних књига у државним органима (царини)</w:t>
            </w:r>
          </w:p>
          <w:p w:rsidR="00F02D6C" w:rsidRPr="00217126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направе разлику између пословних књига и начина књижења у државним органима (царини).</w:t>
            </w:r>
          </w:p>
          <w:p w:rsidR="00F02D6C" w:rsidRPr="00217126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F02D6C" w:rsidRPr="00217126" w:rsidTr="00E9414F">
        <w:trPr>
          <w:gridBefore w:val="1"/>
          <w:wBefore w:w="106" w:type="dxa"/>
          <w:trHeight w:val="1225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510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материјали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2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4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4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сталних средстава</w:t>
            </w:r>
          </w:p>
        </w:tc>
        <w:tc>
          <w:tcPr>
            <w:tcW w:w="2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појмом, врстом и вредности основних средстава, амортизацијом, начинима прибављања и отуђивања основних средстава, појмом штете и ревалоризације.</w:t>
            </w: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44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шта су то основна средства, које врсте постоје и како се вреднују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појам амортизације и да обрачунају и прокњиже исту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Ученици ће знати да објасне шта је то прибављање, а шта отуђивање основних средстава и да покажу на практичном примеру начине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књижења истих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појмове ревалоризације и штете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 (задатку)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67CD" w:rsidRPr="00E567CD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</w:t>
            </w:r>
          </w:p>
          <w:p w:rsidR="00F02D6C" w:rsidRPr="00217126" w:rsidRDefault="00F02D6C" w:rsidP="00E567C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</w:t>
            </w:r>
            <w:r w:rsidR="00E567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оквир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0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новчаних средстава и потраживања</w:t>
            </w:r>
          </w:p>
        </w:tc>
        <w:tc>
          <w:tcPr>
            <w:tcW w:w="3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 упознавање ученика са евиденцијом новчаних средстава на жиро-рачуну и у благајни, са појмом хартија од вредности и акредитивима.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 xml:space="preserve">Ученици ће знати да изврше евиденцију новчаних средстава и потраживања на основу конкретних </w:t>
            </w:r>
            <w:r w:rsidRPr="00217126">
              <w:rPr>
                <w:lang w:val="sr-Cyrl-CS"/>
              </w:rPr>
              <w:lastRenderedPageBreak/>
              <w:t>примера из праксе.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 пару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тескту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децембар</w:t>
            </w:r>
          </w:p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краткорочних обавеза</w:t>
            </w:r>
          </w:p>
        </w:tc>
        <w:tc>
          <w:tcPr>
            <w:tcW w:w="3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краткорочних обавеза.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изврше евиденцију краткорочних обавеза.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E9414F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E9414F" w:rsidRPr="00217126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јануар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залиха</w:t>
            </w:r>
          </w:p>
        </w:tc>
        <w:tc>
          <w:tcPr>
            <w:tcW w:w="3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залиха.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изврше евиденцију набавке и трошења материјала, евиденцију робе и ситног инвентара.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E9414F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E9414F" w:rsidRPr="00217126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март 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2A7337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расхода и прихода</w:t>
            </w:r>
          </w:p>
        </w:tc>
        <w:tc>
          <w:tcPr>
            <w:tcW w:w="3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расхода и прихода и начином књижења истих.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евидентирају расходе и приходе.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2A7337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Обрачун и евиденција резултата</w:t>
            </w:r>
          </w:p>
        </w:tc>
        <w:tc>
          <w:tcPr>
            <w:tcW w:w="3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начином обрачуна и евиденције резултата у државним органима (царини).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обрачунају и евиденитрају пословни резултат.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  <w:p w:rsidR="00F02D6C" w:rsidRPr="00E567CD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јун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монетарна економија и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банкарство</w:t>
            </w:r>
          </w:p>
          <w:p w:rsidR="002A7337" w:rsidRPr="00217126" w:rsidRDefault="00F02D6C" w:rsidP="00E9414F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E9414F">
        <w:trPr>
          <w:gridBefore w:val="1"/>
          <w:wBefore w:w="106" w:type="dxa"/>
        </w:trPr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E9414F">
        <w:trPr>
          <w:gridBefore w:val="1"/>
          <w:wBefore w:w="106" w:type="dxa"/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Периодични и годишњи рачун</w:t>
            </w:r>
          </w:p>
        </w:tc>
        <w:tc>
          <w:tcPr>
            <w:tcW w:w="3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и начином састављања периодичног и годишњег рачуна.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E9414F">
        <w:trPr>
          <w:gridBefore w:val="1"/>
          <w:wBefore w:w="106" w:type="dxa"/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E56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попуне обрасце биланса стања и биланса успеха за друга правна лица.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јун</w:t>
            </w:r>
          </w:p>
        </w:tc>
      </w:tr>
      <w:tr w:rsidR="00F02D6C" w:rsidRPr="00217126" w:rsidTr="00E9414F">
        <w:trPr>
          <w:gridBefore w:val="1"/>
          <w:wBefore w:w="106" w:type="dxa"/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E9414F">
        <w:trPr>
          <w:gridBefore w:val="1"/>
          <w:wBefore w:w="106" w:type="dxa"/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161986" w:rsidTr="00E9414F">
        <w:trPr>
          <w:gridAfter w:val="7"/>
          <w:wAfter w:w="2506" w:type="dxa"/>
        </w:trPr>
        <w:tc>
          <w:tcPr>
            <w:tcW w:w="4471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4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Царинскитехничар</w:t>
            </w:r>
          </w:p>
        </w:tc>
      </w:tr>
      <w:tr w:rsidR="00161986" w:rsidTr="00E9414F">
        <w:trPr>
          <w:gridAfter w:val="7"/>
          <w:wAfter w:w="2506" w:type="dxa"/>
        </w:trPr>
        <w:tc>
          <w:tcPr>
            <w:tcW w:w="44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161986" w:rsidTr="00E9414F">
        <w:trPr>
          <w:gridAfter w:val="7"/>
          <w:wAfter w:w="2506" w:type="dxa"/>
        </w:trPr>
        <w:tc>
          <w:tcPr>
            <w:tcW w:w="44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926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 w:rsidR="001619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рећи</w:t>
            </w:r>
          </w:p>
        </w:tc>
      </w:tr>
      <w:tr w:rsidR="00161986" w:rsidTr="00E9414F">
        <w:trPr>
          <w:gridAfter w:val="7"/>
          <w:wAfter w:w="2506" w:type="dxa"/>
        </w:trPr>
        <w:tc>
          <w:tcPr>
            <w:tcW w:w="44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61986" w:rsidTr="00E9414F">
        <w:trPr>
          <w:gridAfter w:val="7"/>
          <w:wAfter w:w="2506" w:type="dxa"/>
          <w:trHeight w:val="385"/>
        </w:trPr>
        <w:tc>
          <w:tcPr>
            <w:tcW w:w="447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61986" w:rsidTr="00E9414F">
        <w:trPr>
          <w:gridAfter w:val="7"/>
          <w:wAfter w:w="2506" w:type="dxa"/>
        </w:trPr>
        <w:tc>
          <w:tcPr>
            <w:tcW w:w="4471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4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Право, економски техничар и финансијски техничар Невенка Суботић-Константиновић и Босиљка Мијатовић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Заводзауџбенике и наставнасредства, Београд, 1997. година</w:t>
            </w:r>
          </w:p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Устав Републике Србије</w:t>
            </w:r>
          </w:p>
        </w:tc>
      </w:tr>
    </w:tbl>
    <w:p w:rsidR="00161986" w:rsidRDefault="00161986"/>
    <w:tbl>
      <w:tblPr>
        <w:tblW w:w="14565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18"/>
        <w:gridCol w:w="2315"/>
        <w:gridCol w:w="564"/>
        <w:gridCol w:w="2348"/>
        <w:gridCol w:w="106"/>
        <w:gridCol w:w="65"/>
        <w:gridCol w:w="291"/>
        <w:gridCol w:w="64"/>
        <w:gridCol w:w="178"/>
        <w:gridCol w:w="479"/>
        <w:gridCol w:w="132"/>
        <w:gridCol w:w="160"/>
        <w:gridCol w:w="68"/>
        <w:gridCol w:w="195"/>
        <w:gridCol w:w="46"/>
        <w:gridCol w:w="95"/>
        <w:gridCol w:w="399"/>
        <w:gridCol w:w="376"/>
        <w:gridCol w:w="104"/>
        <w:gridCol w:w="113"/>
        <w:gridCol w:w="74"/>
        <w:gridCol w:w="405"/>
        <w:gridCol w:w="308"/>
        <w:gridCol w:w="104"/>
        <w:gridCol w:w="102"/>
        <w:gridCol w:w="80"/>
        <w:gridCol w:w="104"/>
        <w:gridCol w:w="76"/>
        <w:gridCol w:w="13"/>
        <w:gridCol w:w="253"/>
        <w:gridCol w:w="25"/>
        <w:gridCol w:w="15"/>
        <w:gridCol w:w="70"/>
        <w:gridCol w:w="588"/>
        <w:gridCol w:w="253"/>
        <w:gridCol w:w="82"/>
        <w:gridCol w:w="28"/>
        <w:gridCol w:w="434"/>
        <w:gridCol w:w="326"/>
        <w:gridCol w:w="23"/>
        <w:gridCol w:w="233"/>
        <w:gridCol w:w="20"/>
        <w:gridCol w:w="70"/>
        <w:gridCol w:w="14"/>
        <w:gridCol w:w="26"/>
        <w:gridCol w:w="47"/>
        <w:gridCol w:w="514"/>
        <w:gridCol w:w="197"/>
        <w:gridCol w:w="56"/>
        <w:gridCol w:w="110"/>
        <w:gridCol w:w="28"/>
        <w:gridCol w:w="1110"/>
        <w:gridCol w:w="34"/>
      </w:tblGrid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Друштвене норме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друштвеним нормама и природним законима</w:t>
            </w:r>
          </w:p>
          <w:p w:rsidR="00A00F35" w:rsidRPr="00A00F35" w:rsidRDefault="00A00F35" w:rsidP="00E36176">
            <w:pPr>
              <w:tabs>
                <w:tab w:val="left" w:pos="1005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15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121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друштвених норми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друштвених норми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како делују природни закони</w:t>
            </w:r>
          </w:p>
        </w:tc>
        <w:tc>
          <w:tcPr>
            <w:tcW w:w="206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18"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A00F35" w:rsidRPr="00A00F35" w:rsidTr="00683489">
        <w:trPr>
          <w:trHeight w:val="17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482" w:type="dxa"/>
            <w:gridSpan w:val="19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749" w:type="dxa"/>
            <w:gridSpan w:val="2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Основни појмови о држави</w:t>
            </w:r>
          </w:p>
        </w:tc>
        <w:tc>
          <w:tcPr>
            <w:tcW w:w="3438" w:type="dxa"/>
            <w:gridSpan w:val="6"/>
          </w:tcPr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основним начелима државне организације</w:t>
            </w:r>
          </w:p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односима надређености и подређености у државној организацији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Време 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 w:themeFill="background1" w:themeFillShade="D9"/>
                <w:lang w:val="sr-Cyrl-CS"/>
              </w:rPr>
              <w:t>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начела државне организације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право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елементе државе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држављанства</w:t>
            </w:r>
          </w:p>
        </w:tc>
        <w:tc>
          <w:tcPr>
            <w:tcW w:w="2219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Правна норма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врстама правних норми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Упознавање ученика са елементима правних норми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правну норму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моћида анализира елементе правне норме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правних норми</w:t>
            </w:r>
          </w:p>
        </w:tc>
        <w:tc>
          <w:tcPr>
            <w:tcW w:w="2219" w:type="dxa"/>
            <w:gridSpan w:val="11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9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3" w:type="dxa"/>
            <w:gridSpan w:val="4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3" w:type="dxa"/>
            <w:gridSpan w:val="4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421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Правни акти</w:t>
            </w:r>
          </w:p>
        </w:tc>
        <w:tc>
          <w:tcPr>
            <w:tcW w:w="3083" w:type="dxa"/>
            <w:gridSpan w:val="4"/>
            <w:hideMark/>
          </w:tcPr>
          <w:p w:rsidR="00A00F35" w:rsidRPr="00F5533C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553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појму и врсти правних аката</w:t>
            </w:r>
          </w:p>
          <w:p w:rsidR="00A00F35" w:rsidRPr="00F5533C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553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изворима права</w:t>
            </w:r>
          </w:p>
        </w:tc>
        <w:tc>
          <w:tcPr>
            <w:tcW w:w="1144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hideMark/>
          </w:tcPr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217126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правни акт</w:t>
            </w:r>
          </w:p>
          <w:p w:rsidR="00A00F35" w:rsidRPr="00217126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врсте правних аката</w:t>
            </w:r>
          </w:p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идентификује изворе права</w:t>
            </w:r>
          </w:p>
        </w:tc>
        <w:tc>
          <w:tcPr>
            <w:tcW w:w="2167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61" w:type="dxa"/>
            <w:gridSpan w:val="17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14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Помоћно-техничка</w:t>
            </w:r>
          </w:p>
        </w:tc>
        <w:tc>
          <w:tcPr>
            <w:tcW w:w="3244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Српскијезик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историја</w:t>
            </w:r>
          </w:p>
        </w:tc>
        <w:tc>
          <w:tcPr>
            <w:tcW w:w="5343" w:type="dxa"/>
            <w:gridSpan w:val="31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Правна снага нормативног акта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законитости, правоснажности и извршности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заштити уставности и законитости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законитост, правоснажност и извршност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органе који врше заштиту уставности и законитости</w:t>
            </w:r>
          </w:p>
        </w:tc>
        <w:tc>
          <w:tcPr>
            <w:tcW w:w="2264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17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A7337" w:rsidRPr="00A00F35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20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45" w:type="dxa"/>
            <w:gridSpan w:val="26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Субјекти права, објекти права и правне чињенице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субјектима права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објектима права и правним чињеницама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застарелости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</w:tcPr>
          <w:p w:rsidR="00A00F35" w:rsidRPr="00217126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 завршетку модула ученик ће </w:t>
            </w:r>
            <w:r w:rsid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физичко и правно лице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објекте права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правне чињенице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застарелости</w:t>
            </w:r>
          </w:p>
        </w:tc>
        <w:tc>
          <w:tcPr>
            <w:tcW w:w="2219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Примена права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примени и тумачењу права</w:t>
            </w:r>
          </w:p>
          <w:p w:rsidR="00A00F35" w:rsidRDefault="00A00F35" w:rsidP="00E36176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одоказним средствима</w:t>
            </w:r>
          </w:p>
          <w:p w:rsidR="002A7337" w:rsidRPr="00A00F35" w:rsidRDefault="002A733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2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F5533C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Позавршеткумодулаученикћебити у стањуда: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Примењује и тумачиправненорме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5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0" w:type="dxa"/>
            <w:gridSpan w:val="18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49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A00F35" w:rsidRPr="00A00F35" w:rsidTr="00F5533C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2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21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69" w:type="dxa"/>
            <w:gridSpan w:val="25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Правна средства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правним средствима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тужбу од жалбе</w:t>
            </w:r>
          </w:p>
        </w:tc>
        <w:tc>
          <w:tcPr>
            <w:tcW w:w="2126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603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1295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665407" w:rsidRDefault="00A00F35" w:rsidP="00E36176">
            <w:pPr>
              <w:pStyle w:val="ListParagraph"/>
              <w:numPr>
                <w:ilvl w:val="0"/>
                <w:numId w:val="208"/>
              </w:numPr>
              <w:ind w:left="406" w:hanging="406"/>
              <w:rPr>
                <w:lang w:val="sr-Cyrl-CS"/>
              </w:rPr>
            </w:pPr>
            <w:r w:rsidRPr="00665407">
              <w:rPr>
                <w:lang w:val="sr-Cyrl-CS"/>
              </w:rPr>
              <w:t>Текстуална</w:t>
            </w:r>
          </w:p>
          <w:p w:rsidR="00665407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665407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654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402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829" w:type="dxa"/>
            <w:gridSpan w:val="28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Правни систем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правним установама,правним гранама и правним областима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 свест о неопходности функционисања правне државе у којој је власт Уставом уређена и ограничена</w:t>
            </w:r>
          </w:p>
        </w:tc>
        <w:tc>
          <w:tcPr>
            <w:tcW w:w="211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Демократија и механизми власти у Србији</w:t>
            </w:r>
          </w:p>
        </w:tc>
        <w:tc>
          <w:tcPr>
            <w:tcW w:w="3438" w:type="dxa"/>
            <w:gridSpan w:val="6"/>
            <w:hideMark/>
          </w:tcPr>
          <w:p w:rsidR="00A00F35" w:rsidRPr="00217126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демократским институцијама у Србији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 механизме власти у Србији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шта су избори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Опише вишсепартијски систем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1031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65407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665407" w:rsidRPr="00665407" w:rsidRDefault="00665407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Србијакаодржава, аутономија и локалнасамоуправа</w:t>
            </w:r>
          </w:p>
        </w:tc>
        <w:tc>
          <w:tcPr>
            <w:tcW w:w="2348" w:type="dxa"/>
            <w:vMerge w:val="restart"/>
          </w:tcPr>
          <w:p w:rsidR="00665407" w:rsidRPr="00A00F35" w:rsidRDefault="0066540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Стицањезнања о демократскиминституцијама у Србији</w:t>
            </w:r>
          </w:p>
          <w:p w:rsidR="00665407" w:rsidRPr="00217126" w:rsidRDefault="00665407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Стицањезнања о органимавласти у Србији</w:t>
            </w: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665407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gridSpan w:val="9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7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10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00F35" w:rsidRDefault="00A00F35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Позавршеткумодулаученикћебити у стањуда:</w:t>
            </w:r>
          </w:p>
          <w:p w:rsidR="00A00F35" w:rsidRPr="00A00F35" w:rsidRDefault="00A00F35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Разликуједржавнеоргане у Србији</w:t>
            </w:r>
          </w:p>
          <w:p w:rsidR="002A7337" w:rsidRPr="002A7337" w:rsidRDefault="00A00F35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Објасниначелоуставности и законитости</w:t>
            </w:r>
          </w:p>
        </w:tc>
        <w:tc>
          <w:tcPr>
            <w:tcW w:w="2945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217126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217126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A00F35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17126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F5533C" w:rsidRPr="00217126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5" w:type="dxa"/>
            <w:gridSpan w:val="17"/>
            <w:hideMark/>
          </w:tcPr>
          <w:p w:rsidR="00217126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217126" w:rsidRDefault="00217126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A00F35"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17126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217126" w:rsidRDefault="00217126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="00A00F35"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F5533C" w:rsidRPr="00A00F35" w:rsidTr="00F5533C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5533C" w:rsidRPr="00A00F35" w:rsidTr="00F5533C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F5533C" w:rsidRPr="00665407" w:rsidRDefault="00F5533C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Грађанин и његоваправа и слободе</w:t>
            </w:r>
          </w:p>
        </w:tc>
        <w:tc>
          <w:tcPr>
            <w:tcW w:w="2348" w:type="dxa"/>
            <w:vMerge/>
            <w:hideMark/>
          </w:tcPr>
          <w:p w:rsidR="00F5533C" w:rsidRPr="00A00F35" w:rsidRDefault="00F5533C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F5533C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00F35" w:rsidRDefault="00F5533C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знања о правима и дужностимаграђана</w:t>
            </w:r>
          </w:p>
        </w:tc>
        <w:tc>
          <w:tcPr>
            <w:tcW w:w="1475" w:type="dxa"/>
            <w:gridSpan w:val="8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9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7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5533C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Позавршеткумодулауценикћебити у стањуда:</w:t>
            </w:r>
          </w:p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Наведеправа и дужностиграђана</w:t>
            </w:r>
          </w:p>
          <w:p w:rsidR="00F5533C" w:rsidRPr="004C3448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Разликује и будеупознатсаправима и дужностимаграђана</w:t>
            </w:r>
          </w:p>
        </w:tc>
        <w:tc>
          <w:tcPr>
            <w:tcW w:w="2945" w:type="dxa"/>
            <w:gridSpan w:val="17"/>
            <w:hideMark/>
          </w:tcPr>
          <w:p w:rsidR="00F5533C" w:rsidRPr="00A00F35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F5533C" w:rsidRPr="00A00F35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F5533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F5533C" w:rsidRPr="004C3448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F5533C" w:rsidRPr="00A00F35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F5533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F5533C" w:rsidRPr="004C3448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април</w:t>
            </w:r>
          </w:p>
        </w:tc>
      </w:tr>
      <w:tr w:rsidR="00F5533C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5533C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00F35" w:rsidRDefault="00F5533C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17"/>
            <w:hideMark/>
          </w:tcPr>
          <w:p w:rsidR="00F5533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F5533C" w:rsidRPr="002A7337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F5533C" w:rsidRPr="00A00F35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5533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5533C" w:rsidRPr="002D373D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575BE3" w:rsidRPr="002D373D" w:rsidTr="00575BE3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5BE3" w:rsidRPr="002D373D" w:rsidTr="00575BE3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575BE3" w:rsidRPr="002D373D" w:rsidRDefault="00575BE3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Грађанскоправо</w:t>
            </w:r>
          </w:p>
        </w:tc>
        <w:tc>
          <w:tcPr>
            <w:tcW w:w="2348" w:type="dxa"/>
            <w:vMerge/>
          </w:tcPr>
          <w:p w:rsidR="00575BE3" w:rsidRPr="002D373D" w:rsidRDefault="00575BE3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F5533C" w:rsidRPr="002D373D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појму и подели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грађанског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Стицање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стварима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појму и стицању</w:t>
            </w:r>
            <w:r w:rsidR="00575B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својине</w:t>
            </w:r>
          </w:p>
        </w:tc>
        <w:tc>
          <w:tcPr>
            <w:tcW w:w="1475" w:type="dxa"/>
            <w:gridSpan w:val="8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70" w:type="dxa"/>
            <w:gridSpan w:val="9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7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2D373D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5533C" w:rsidRPr="002D373D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Позавршеткумодулаученикћебити у стањуда: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Дефинишепојамграђанскогправа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Наведеврстествари</w:t>
            </w:r>
          </w:p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Објасниначинестицањасвојине</w:t>
            </w:r>
          </w:p>
        </w:tc>
        <w:tc>
          <w:tcPr>
            <w:tcW w:w="2945" w:type="dxa"/>
            <w:gridSpan w:val="17"/>
            <w:hideMark/>
          </w:tcPr>
          <w:p w:rsidR="00F5533C" w:rsidRPr="002D373D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F5533C" w:rsidRPr="002D373D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F5533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F5533C" w:rsidRPr="002D373D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F5533C" w:rsidRPr="002D373D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F5533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F5533C" w:rsidRPr="002D373D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</w:tcPr>
          <w:p w:rsidR="00F5533C" w:rsidRPr="002D373D" w:rsidRDefault="00F5533C" w:rsidP="00F5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мај</w:t>
            </w:r>
          </w:p>
          <w:p w:rsidR="00F5533C" w:rsidRPr="002D373D" w:rsidRDefault="00F5533C" w:rsidP="00F5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2D373D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5533C" w:rsidRPr="002D373D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F5533C" w:rsidRPr="002D373D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F5533C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F5533C" w:rsidRPr="002D373D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F5533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F5533C" w:rsidRPr="002D373D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F5533C" w:rsidRPr="002D373D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5533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5533C" w:rsidRPr="002D373D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575BE3" w:rsidRPr="004C3448" w:rsidTr="00575BE3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5BE3" w:rsidRPr="004C3448" w:rsidTr="00575BE3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575BE3" w:rsidRPr="004C3448" w:rsidRDefault="00575BE3" w:rsidP="00F5533C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Грађанско-правни однос</w:t>
            </w:r>
          </w:p>
        </w:tc>
        <w:tc>
          <w:tcPr>
            <w:tcW w:w="2348" w:type="dxa"/>
            <w:vMerge/>
          </w:tcPr>
          <w:p w:rsidR="00575BE3" w:rsidRPr="004C3448" w:rsidRDefault="00575BE3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575BE3" w:rsidRPr="004C3448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Стицањезнања о правномодносу</w:t>
            </w:r>
          </w:p>
          <w:p w:rsidR="00575BE3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Стицањезнања о правнимпословима</w:t>
            </w:r>
          </w:p>
          <w:p w:rsidR="00575BE3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9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7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10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BE3" w:rsidRPr="004C3448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5BE3" w:rsidRPr="004C3448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модулау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ченик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бити у стању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да:</w:t>
            </w: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Дефинише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однос</w:t>
            </w: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настанак, мењање и престанак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односа</w:t>
            </w:r>
          </w:p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послова</w:t>
            </w:r>
          </w:p>
        </w:tc>
        <w:tc>
          <w:tcPr>
            <w:tcW w:w="2945" w:type="dxa"/>
            <w:gridSpan w:val="17"/>
            <w:hideMark/>
          </w:tcPr>
          <w:p w:rsidR="00575BE3" w:rsidRPr="004C3448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575BE3" w:rsidRPr="004C3448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575BE3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575BE3" w:rsidRPr="004C3448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575BE3" w:rsidRPr="004C3448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575BE3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575BE3" w:rsidRPr="004C3448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575BE3" w:rsidRPr="004C3448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5BE3" w:rsidRPr="004C3448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575BE3" w:rsidRPr="004C3448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575BE3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575BE3" w:rsidRPr="004C3448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575BE3" w:rsidRDefault="00575BE3" w:rsidP="00575BE3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575BE3" w:rsidRPr="004C3448" w:rsidRDefault="00575BE3" w:rsidP="00575BE3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714" w:type="dxa"/>
            <w:gridSpan w:val="31"/>
            <w:hideMark/>
          </w:tcPr>
          <w:p w:rsidR="00575BE3" w:rsidRPr="004C3448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75BE3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75BE3" w:rsidRPr="004C3448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</w:tbl>
    <w:p w:rsidR="00E62891" w:rsidRDefault="00161986" w:rsidP="00161986">
      <w:pPr>
        <w:tabs>
          <w:tab w:val="left" w:pos="1290"/>
        </w:tabs>
      </w:pPr>
      <w:r>
        <w:tab/>
      </w:r>
    </w:p>
    <w:p w:rsidR="002A7337" w:rsidRPr="002A7337" w:rsidRDefault="002A7337" w:rsidP="00161986">
      <w:pPr>
        <w:tabs>
          <w:tab w:val="left" w:pos="1290"/>
        </w:tabs>
      </w:pPr>
    </w:p>
    <w:tbl>
      <w:tblPr>
        <w:tblpPr w:leftFromText="180" w:rightFromText="180" w:vertAnchor="text" w:tblpY="1"/>
        <w:tblOverlap w:val="never"/>
        <w:tblW w:w="12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8204"/>
      </w:tblGrid>
      <w:tr w:rsidR="00E62891" w:rsidTr="002A7337">
        <w:tc>
          <w:tcPr>
            <w:tcW w:w="44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Познавање робе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9260F8" w:rsidP="002A73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E62891"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E62891" w:rsidTr="002A7337">
        <w:trPr>
          <w:trHeight w:val="278"/>
        </w:trPr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E62891" w:rsidTr="002A7337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62891" w:rsidRPr="00997834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  <w:p w:rsidR="00E62891" w:rsidRDefault="00E62891" w:rsidP="002A7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-749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7"/>
        <w:gridCol w:w="27"/>
        <w:gridCol w:w="2969"/>
        <w:gridCol w:w="74"/>
        <w:gridCol w:w="15"/>
        <w:gridCol w:w="2747"/>
        <w:gridCol w:w="67"/>
        <w:gridCol w:w="564"/>
        <w:gridCol w:w="107"/>
        <w:gridCol w:w="135"/>
        <w:gridCol w:w="98"/>
        <w:gridCol w:w="98"/>
        <w:gridCol w:w="71"/>
        <w:gridCol w:w="632"/>
        <w:gridCol w:w="65"/>
        <w:gridCol w:w="143"/>
        <w:gridCol w:w="65"/>
        <w:gridCol w:w="79"/>
        <w:gridCol w:w="695"/>
        <w:gridCol w:w="143"/>
        <w:gridCol w:w="96"/>
        <w:gridCol w:w="254"/>
        <w:gridCol w:w="360"/>
        <w:gridCol w:w="48"/>
        <w:gridCol w:w="233"/>
        <w:gridCol w:w="471"/>
        <w:gridCol w:w="212"/>
        <w:gridCol w:w="19"/>
        <w:gridCol w:w="747"/>
        <w:gridCol w:w="204"/>
        <w:gridCol w:w="179"/>
        <w:gridCol w:w="27"/>
        <w:gridCol w:w="884"/>
        <w:gridCol w:w="21"/>
        <w:gridCol w:w="17"/>
        <w:gridCol w:w="21"/>
        <w:gridCol w:w="58"/>
        <w:gridCol w:w="841"/>
        <w:gridCol w:w="22"/>
        <w:gridCol w:w="130"/>
        <w:gridCol w:w="805"/>
      </w:tblGrid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Живе животиње и производи животињског порекла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 врста животиња и производа животињског порекла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робу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карактеристике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класификације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различите врсте робе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биљног порекла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врста и основних карактеристика производа биљног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порекла</w:t>
            </w:r>
          </w:p>
          <w:p w:rsidR="00521BB5" w:rsidRPr="00997834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производе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декларисање и обележавање производа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Масти,уља и воскови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B5" w:rsidRPr="00EA149C" w:rsidRDefault="008855F1" w:rsidP="00DB1701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порекла,карактеристика и примене масти,уља и воскова</w:t>
            </w:r>
          </w:p>
          <w:p w:rsidR="00521BB5" w:rsidRPr="00997834" w:rsidRDefault="00521BB5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порекло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 примену производа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Производи прехрамбене индустрије,алкохол,сирће 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 прерађевина сваке робне групе     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састав производа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сваке робне групе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Минерални производи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својстава и разликовање неких важнијих минерала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минерала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минерала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минерала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хемијске или сродних индустрија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технолошко-економских карактеристика хемијске или сродних индустрија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карактеристике ове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производа хемијске индустрије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5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3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1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56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55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неорганске хемијске индустрије</w:t>
            </w:r>
          </w:p>
        </w:tc>
        <w:tc>
          <w:tcPr>
            <w:tcW w:w="3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својстава неорганских једињења и радиоактивних елемената и еколошких аспеката приликом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њихове примене</w:t>
            </w: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9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радиоактивне елементе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радиоактивних елемената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еколошки аспект приликом примене неорганских и радиоактивних елемената</w:t>
            </w:r>
          </w:p>
        </w:tc>
        <w:tc>
          <w:tcPr>
            <w:tcW w:w="1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3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521BB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12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</w:tc>
        <w:tc>
          <w:tcPr>
            <w:tcW w:w="494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67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23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органске хемијске индустрије</w:t>
            </w:r>
          </w:p>
        </w:tc>
        <w:tc>
          <w:tcPr>
            <w:tcW w:w="4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производа органске хемијске индустрије по класама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класификација опојних дрога по царинској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тарифи и њихових својстава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састав производа органске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грађу и својства витамина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производе органске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фармацеутске производе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квалитет козметичко-парфимеријских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и врсте сапуна и детерџената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и врсте беланчевинастих материја и лепкова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67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23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 хемијске индустрије</w:t>
            </w:r>
          </w:p>
        </w:tc>
        <w:tc>
          <w:tcPr>
            <w:tcW w:w="4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основних појмова о различитим производима хемијске индустрије(вештачки графит,терпентинско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уље,калофонијум,активни минерални производи,животињски угаљ,дезинфекциона средства,пестициди,производи за фотографске и кинематографске сврхе,експлозивне материје)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Класификација опасних материја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разне производе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разних производа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примену разних производа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класификацију опасних материја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F02D6C" w:rsidRDefault="00F02D6C" w:rsidP="00F02D6C">
      <w:pPr>
        <w:spacing w:line="240" w:lineRule="auto"/>
        <w:rPr>
          <w:rFonts w:eastAsia="Times New Roman"/>
          <w:sz w:val="24"/>
          <w:szCs w:val="24"/>
        </w:rPr>
      </w:pPr>
    </w:p>
    <w:p w:rsidR="00712B1C" w:rsidRDefault="00712B1C" w:rsidP="00F02D6C">
      <w:pPr>
        <w:spacing w:line="240" w:lineRule="auto"/>
        <w:rPr>
          <w:rFonts w:eastAsia="Times New Roman"/>
          <w:sz w:val="24"/>
          <w:szCs w:val="24"/>
        </w:rPr>
      </w:pPr>
    </w:p>
    <w:p w:rsidR="00712B1C" w:rsidRDefault="00712B1C" w:rsidP="00F02D6C">
      <w:pPr>
        <w:spacing w:line="240" w:lineRule="auto"/>
        <w:rPr>
          <w:rFonts w:eastAsia="Times New Roman"/>
          <w:sz w:val="24"/>
          <w:szCs w:val="24"/>
        </w:rPr>
      </w:pPr>
    </w:p>
    <w:p w:rsidR="00EA149C" w:rsidRPr="00712B1C" w:rsidRDefault="00EA149C" w:rsidP="00F02D6C">
      <w:pPr>
        <w:spacing w:line="240" w:lineRule="auto"/>
        <w:rPr>
          <w:rFonts w:eastAsia="Times New Roman"/>
          <w:sz w:val="24"/>
          <w:szCs w:val="24"/>
        </w:rPr>
      </w:pPr>
    </w:p>
    <w:tbl>
      <w:tblPr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1"/>
      </w:tblGrid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B761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72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30 часова у блоку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поступак: Станковић Миодраг и Станковић Соња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12670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Царине и царински систем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појму  и улози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врстама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ефектима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међународној царинској сарадњи  и царинским споразумима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међународном царинском конвенцијом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15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схвати шта су царине и каква је њихова улога;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зна које су врсте царина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зна који су ефекти царина;</w:t>
            </w:r>
          </w:p>
          <w:p w:rsidR="00B761E6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зна који је значај међународне царинске сарадње и споразума, царинске конвенције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761E6" w:rsidRPr="00521BB5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монолошко дијалошка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>
            <w:pPr>
              <w:framePr w:hSpace="180" w:wrap="around" w:vAnchor="text" w:hAnchor="margin" w:y="66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орјентисане наставе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:rsidR="00B761E6" w:rsidRPr="00521BB5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B761E6" w:rsidTr="00C86FA1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уџбеник; материјал са интернета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</w:tc>
        <w:tc>
          <w:tcPr>
            <w:tcW w:w="4578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Царинска политика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појму  и улози  царинске политике;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инструментима царинске политике;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инструментима заштитне царинске политике;</w:t>
            </w:r>
          </w:p>
          <w:p w:rsidR="00B761E6" w:rsidRDefault="00B761E6" w:rsidP="00E9414F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ванцаринском заштитом и инструментима ванцаринске заштите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10 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-зна која је улога царинске политике;</w:t>
            </w:r>
          </w:p>
          <w:p w:rsidR="00B761E6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-наведе инструменте заштитне царинске политике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 w:rsidP="00521BB5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 w:rsidP="00521BB5">
            <w:pPr>
              <w:framePr w:hSpace="180" w:wrap="around" w:vAnchor="text" w:hAnchor="margin" w:y="66"/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орјентисане наставе</w:t>
            </w:r>
          </w:p>
          <w:p w:rsidR="00B761E6" w:rsidRPr="00521BB5" w:rsidRDefault="00B761E6" w:rsidP="00521BB5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крај октобра</w:t>
            </w:r>
          </w:p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литература </w:t>
            </w:r>
          </w:p>
          <w:p w:rsidR="00B761E6" w:rsidRPr="00521BB5" w:rsidRDefault="00B761E6" w:rsidP="00521BB5">
            <w:pPr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E9414F" w:rsidRDefault="00B761E6" w:rsidP="00EA149C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E9414F" w:rsidRPr="00521BB5" w:rsidRDefault="00E9414F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Pr="00521BB5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Основни институти царинског система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 и развојем царинског система  у Србији;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царинском  подручју, царинској линији, слободној царинској зони  и царинској унији;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царинско-пограничном појасу, пограничним прометом, двовласницима и двовласничким прометом;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врстама царинске робе;</w:t>
            </w:r>
          </w:p>
          <w:p w:rsidR="00B761E6" w:rsidRDefault="00B761E6" w:rsidP="00712B1C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појмовима царинска обавеза и царински обвезници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22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 :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царински систем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појмове царинско подручје, царинска линија, царинска унија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слободна царинска зона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царинске путеве, време преласка царинске линије и царинско-погранични појас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погранични промет 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царинске робе и наведе врсте царинске робе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царинску обавезу и царинског обвезника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61E6" w:rsidRPr="00521BB5" w:rsidRDefault="00B761E6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761E6" w:rsidRPr="00521BB5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B761E6" w:rsidRPr="00521BB5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децембар, јануар, фебруар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numPr>
                <w:ilvl w:val="0"/>
                <w:numId w:val="166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уџбеник; материјал са интернета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Pr="00521BB5" w:rsidRDefault="00B761E6" w:rsidP="00521BB5">
            <w:pPr>
              <w:numPr>
                <w:ilvl w:val="0"/>
                <w:numId w:val="171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B761E6" w:rsidRPr="00521BB5" w:rsidRDefault="00B761E6" w:rsidP="00521BB5">
            <w:pPr>
              <w:numPr>
                <w:ilvl w:val="0"/>
                <w:numId w:val="171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Царинске вредности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појму и врстама царинске вредности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појмом царинске основице 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царинском основицом за робу коју увозе правна лица и робу коју увозе физичка лица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међународној царинској конвенцији из области царинске вредности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царинске вредности и разликује врсте царинске вредности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шта је царинска основица, шта чини царинску основицу за робу коју увозе правна и физичка лица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конвенције светске царинске организације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март,</w:t>
            </w:r>
          </w:p>
          <w:p w:rsidR="00B761E6" w:rsidRPr="00521BB5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литература, материјал са интернета, шеме, обрасци...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6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Царинска тарифа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појму, подели и деловима царинске  тарифе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царинској тарифи наше земље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царинској тарифи као списку роба, стопи царина у царинској тарифи и сврставању робе у царинској тарифи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 разликује царинске тарифе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основне карактеристике нашег царинског система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разликује стопе царина и сврста робу у царинској тарифи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монолошко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дијалошка</w:t>
            </w:r>
          </w:p>
          <w:p w:rsidR="00B761E6" w:rsidRPr="00521BB5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B761E6" w:rsidRPr="00521BB5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B761E6" w:rsidRPr="00521BB5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521BB5" w:rsidRDefault="00B761E6" w:rsidP="00521BB5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B761E6" w:rsidRPr="00521BB5" w:rsidRDefault="00B761E6" w:rsidP="00521BB5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литература, материјал са интернета, шеме, обрасци...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B761E6" w:rsidRPr="00521BB5" w:rsidRDefault="00B761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B761E6" w:rsidRPr="00521BB5" w:rsidRDefault="00B761E6" w:rsidP="00712B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  <w:tr w:rsidR="00C86FA1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86FA1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86FA1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86FA1" w:rsidRPr="00C86FA1" w:rsidRDefault="00C86FA1" w:rsidP="00C86FA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НАСТАВА У БЛОКУ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4F" w:rsidRPr="00EA149C" w:rsidRDefault="00C86FA1" w:rsidP="006D00DE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Повезивање стечених теоријских знања са праксом и оспособљавање за самосталан рад</w:t>
            </w:r>
          </w:p>
          <w:p w:rsidR="00E9414F" w:rsidRDefault="00E9414F" w:rsidP="00C86FA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C86FA1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86FA1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A1" w:rsidRDefault="00C86FA1" w:rsidP="00C86FA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повезаност стечених теоријских знања и рада у реалном окружењу (на царини)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провери стечена теоријска знања</w:t>
            </w:r>
          </w:p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примени и прошири стечена теоријска знања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корелацију са другим предметима</w:t>
            </w:r>
          </w:p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умети самостално да ради одређене послове на царини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C86FA1" w:rsidRPr="00521BB5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86FA1" w:rsidRPr="00521BB5" w:rsidRDefault="00C86FA1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A1" w:rsidRPr="00B70E08" w:rsidRDefault="00B70E08" w:rsidP="00C86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Самостални рад ученика уз помоћ ментора на царини</w:t>
            </w:r>
          </w:p>
          <w:p w:rsidR="00C86FA1" w:rsidRPr="00521BB5" w:rsidRDefault="00C86FA1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86FA1" w:rsidRPr="00521BB5" w:rsidRDefault="00B70E08" w:rsidP="00C86FA1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C86FA1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0E08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C86FA1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документација и програмски пакети који се користе на царини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0E08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дневник рада</w:t>
            </w:r>
          </w:p>
          <w:p w:rsidR="00B70E08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праћење практичног рада</w:t>
            </w:r>
          </w:p>
          <w:p w:rsidR="00B70E08" w:rsidRPr="00B70E08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самостални практични рад ученика</w:t>
            </w:r>
          </w:p>
          <w:p w:rsidR="00B70E08" w:rsidRPr="00521BB5" w:rsidRDefault="00B70E08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02D6C" w:rsidRPr="00F02D6C" w:rsidRDefault="00F02D6C" w:rsidP="00F02D6C">
      <w:pPr>
        <w:spacing w:line="240" w:lineRule="auto"/>
        <w:rPr>
          <w:b/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tbl>
      <w:tblPr>
        <w:tblW w:w="1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5"/>
        <w:gridCol w:w="8408"/>
      </w:tblGrid>
      <w:tr w:rsidR="00493B2A" w:rsidTr="00DF7198">
        <w:tc>
          <w:tcPr>
            <w:tcW w:w="4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4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трећи 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Међународна шпедиција за 3. разред економске школе образовни профил - царински техничар, аутор Миодраг Станковић,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Завод за уџбенике и наставна средства, 2002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2.Осигурање, шпедиција и транспорт –Борис Маровић, Дарко Гојковић 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5.Закон о међународном превозу у друмском саобраћају, "Сл. лист СРЈ", бр. 60/98, 5/99 - испр., 44/99, 74/99 и 4/2000 - испр. и "Сл. гласник РС", бр. 101/2005, 101/2005 - др. закон, 18/2010 и 68/2015 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Закон о превозу терета у друмском саобраћају</w:t>
            </w:r>
            <w:r>
              <w:t>, "Сл. гласник РС", бр. 68/2015 и 41/2018)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7Закон о железници,„Сл. гласник РСˮ, број 41/2018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 пловидби и лукама на унутрашњим водама,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Службени гласник РС", бр. 73 од 12. октобра 2010, 121 од 24. децембра 2012, 18 од 13. фебруара 2015, 96 од 26. новембра 2015 - др. закон, 92 од 14. новембра 2016, 104 од 23. децембра 2016 - др. закон, 113 од 17. децембра 2017 - др. закон, 41 од 31. маја 2018, 95 од 8. децембра 2018 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Законо поморској пловидби, "Службени гласник РС", бр. 87 од 21. новембра 2011, 104 од 27. новембра 2013, 18 од 13. фебруара 2015, 113 од 17. децембра 2017 - др. закон, 83 од 29. октобра 2018</w:t>
            </w:r>
          </w:p>
        </w:tc>
      </w:tr>
    </w:tbl>
    <w:p w:rsidR="00DF7198" w:rsidRDefault="00DF7198"/>
    <w:p w:rsidR="00DF7198" w:rsidRDefault="00DF7198"/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5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Међунродни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мeђунaрoдни трaнспoрт je стицaњe знaњa o мeђунaрoднoм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основне поjaмове и знaчaj мeђунaрoднoг трaнспoртa за светску економију и економију једне земље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рaзвojа и разликовање врста мeђунaрoднoг трaнспoртa.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кaрaктeристика мeђунaрoднoг трaнспoртa.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принципа на којима функционише међунродна шпедиција.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Разумевње појма вoзaр у мeђунaрoднoм трaнспoрту.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прaвних прoписи у трaнспoрту (дoмaћa и мeђунaрoднa прaвнa рeгулaтивa).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сaврeмeних oблика мaнипулисaњa рoбoм</w:t>
            </w:r>
          </w:p>
          <w:p w:rsidR="00493B2A" w:rsidRPr="00521BB5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 варста прeвoзних срeдствa и мeхaнизaциjе кoja служи зa мaнипулaциjу и прeвoз кoнтejнeримa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Септембар-окотобар</w:t>
            </w:r>
          </w:p>
        </w:tc>
      </w:tr>
      <w:tr w:rsidR="00493B2A" w:rsidTr="00DF7198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Железнички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железичком транспорту је стицaњe знaњa o железичком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улoге и знaчajа жeлeзничкoг трaнспoртa за економију једне земље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мeђунaрoдних прoписа o прeвoзу рoбe жeлeзницoм.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облика прeвoзa у жeлeзничкoм трaнспoрту.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и и попуњавање различитих дoкумeнтa o прeвoзу рoбe жeлeзницoм.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Раликовања прaвa и oбaвeза пoшиљaoцa и жeлeзницe кao вoзaрa.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основих тaрифe у жeлeзничкoм сaoбрaћajу.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процедуре рeaлизaциje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мeђунaрoднoг жeлeзничкoг трaнспoртa.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Октовар-децембар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Друмски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друмском транспорту је стицaњe знaњa o друмском транспорту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знaчajа друмскoг трaнспoртa за економију једне земље.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облика прeвoзa у друмскoм сaoбрaћajу.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прoписа у мeђунaрoднoм друмскoм сaoбрaћajу.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цaринске кoнвeнциjе o мeђунaрoднoм прeвoзу рoбe нa oснoву кaрнeтa TИР.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 одгoвoрнoсти вoзaрa у друмском транспорату.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и попуњавање дoкумeнтa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мeђунaрoднoм друмскoм трaнспoрту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 - јануар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Поморски транспорт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поморском транспорту је стицaњe знaњa o поморском транспорту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Разумевање знaчaj пoмoрскoг трaнспoртa за економију једне земље.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 пoсрeдника у пoмoрскoм трaнспoрту.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врста пoмoрскe плoвидбe.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Попуњавање пoмoрских прeвoзних угoвoра.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Позавање суштине пoмoрски прeвoз у слoбoднoj плoвидби.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Познавање и попуњавање дoкумeнтa у пoмoрскoм трaнспoрту.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основних тaрифа у пoмoрскoм трaнспoрту.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процедура у рeaлизaциjи мeђунaрoднoг пoмoрскoг трaнспoрaтa.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Речни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речном транспорту је стицaњe знaњa o речном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знaчajа рeчнoг трaнспoртa за економију једне земље.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начинина функсонисања мeђунaрoдног трaнспoрта нa Дунaву.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нaчин зaкључeњa и попуњавање угoвoрa o прeвoзу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Познавање и попуњавање дoкумeнтa у рeчнoм трaнспoрту.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основних тaрифа у рeчнoм трaнспoрту.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Познавање процедура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рeaлизoвaњу мeђунaрoднoг рeчнoг трaнспoртa.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Мај-јун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</w:tc>
      </w:tr>
    </w:tbl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rFonts w:eastAsia="Times New Roman"/>
          <w:sz w:val="24"/>
          <w:szCs w:val="24"/>
        </w:rPr>
      </w:pPr>
    </w:p>
    <w:p w:rsidR="00ED593B" w:rsidRPr="00ED593B" w:rsidRDefault="00ED593B" w:rsidP="00F02D6C">
      <w:pPr>
        <w:spacing w:line="240" w:lineRule="auto"/>
        <w:rPr>
          <w:rFonts w:eastAsia="Times New Roman"/>
          <w:sz w:val="24"/>
          <w:szCs w:val="24"/>
        </w:rPr>
      </w:pPr>
    </w:p>
    <w:p w:rsidR="00764073" w:rsidRDefault="00764073" w:rsidP="00F02D6C">
      <w:pPr>
        <w:spacing w:line="240" w:lineRule="auto"/>
        <w:rPr>
          <w:rFonts w:eastAsia="Times New Roman"/>
          <w:sz w:val="24"/>
          <w:szCs w:val="24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течничар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9260F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764073"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64073" w:rsidRPr="00764073" w:rsidTr="0076407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>, Mирослав Сарделић,632-02-66/92-03  13.7.1992., Office 2013, Микро књига</w:t>
            </w:r>
          </w:p>
        </w:tc>
      </w:tr>
    </w:tbl>
    <w:p w:rsidR="00764073" w:rsidRDefault="00764073" w:rsidP="00764073">
      <w:pPr>
        <w:rPr>
          <w:rFonts w:eastAsia="Calibri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табелама</w:t>
            </w:r>
          </w:p>
          <w:p w:rsidR="00764073" w:rsidRPr="00764073" w:rsidRDefault="00764073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програма  за рад са табелама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састављаљње и попуњавање табела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табеларна израчунавања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дизајнирање графика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прављење база података</w:t>
            </w:r>
          </w:p>
          <w:p w:rsidR="00764073" w:rsidRPr="00764073" w:rsidRDefault="00764073" w:rsidP="00E9414F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интеграције са окружењем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изглед екрана, радне листове и радно окружење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прави одговарајуће табеле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Уме да обави копирање, премештање и брисање садржаја ћелиј</w:t>
            </w: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аутоматско попуњавање садржаја ћелија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Обави кретање, тражење, позиционирање и замену података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Уме да обави аутоматско филтрирање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сортира и обави аутоматско сабирање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форматира садржај ћелије, редова и колона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копира формат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рад са блоковима ћелија-уметање и брисање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валидацију података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Убаци нови радни лист, преименује и брише већ постојећи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да обавља операције са деловима екрана (зумирање, замрзавање, сакривање...)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заштити податке на радном листу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именује скуп ћелија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Зна да објасни израз (аргументе и операторе)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Употреби релативне, мешовиате и апсолутне адресе ћелија у формулама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Уме да објасни и употреби формуле и функције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употреби функције за сабирање, пребројавање, просек, максимум и минимум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функције са условом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користи логичке операторе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формуле коришћењем различитих функција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међузбирове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креира и модификује различите типове графикона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подеси страну, заглавље и подножје стране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направи прелом стране и преглед пре штампе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Штампа садржај радних листова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Уме да користи напредне могућности рада са табелама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податке кроз образац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обави напредно филтирање</w:t>
            </w:r>
          </w:p>
          <w:p w:rsidR="00EA149C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Изврши различите операције везане за базе података у </w:t>
            </w:r>
          </w:p>
          <w:p w:rsidR="00764073" w:rsidRPr="00764073" w:rsidRDefault="00764073" w:rsidP="00EA149C">
            <w:pPr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Excel-у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пивот табеле и дијаграме</w:t>
            </w:r>
          </w:p>
          <w:p w:rsidR="00764073" w:rsidRPr="00E9414F" w:rsidRDefault="00764073" w:rsidP="00521BB5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употреби алате за испитивање формула</w:t>
            </w:r>
          </w:p>
          <w:p w:rsidR="00E9414F" w:rsidRPr="00764073" w:rsidRDefault="00E9414F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 - април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521B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слика</w:t>
            </w:r>
          </w:p>
          <w:p w:rsidR="00764073" w:rsidRPr="00764073" w:rsidRDefault="00764073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појмовима обраде слика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обраду слика на рачунару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коришћење скенера и дигиталног фотоапарата</w:t>
            </w:r>
          </w:p>
          <w:p w:rsid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521BB5" w:rsidRPr="00764073" w:rsidRDefault="00521BB5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принципе представљања слика у рачунару (растерски, векторски) 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формате слика и њихове особине </w:t>
            </w:r>
          </w:p>
          <w:p w:rsidR="00764073" w:rsidRPr="00764073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користи скенер и дигитални фотоапарат</w:t>
            </w:r>
          </w:p>
          <w:p w:rsidR="00764073" w:rsidRPr="00521BB5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примени у пракси основну обраду слика на рачунару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април, мај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скенер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фотоапарат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Израда презентација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са основним појмовима 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елементима презентације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Познавање принципа израде презентације 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алатима за израду презентације</w:t>
            </w:r>
          </w:p>
          <w:p w:rsidR="00764073" w:rsidRPr="00764073" w:rsidRDefault="00764073" w:rsidP="00521B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израду презентација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изглед екрана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објеката у презентацији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Форматира садржај објеката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дизајн садржаја и позадине слајда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промени редослед с</w:t>
            </w:r>
            <w:r w:rsidRPr="0076407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ајдова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дефинише транзицију слајдова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Обави анимирање објеката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Обави снимање презентације (разни формати)</w:t>
            </w:r>
          </w:p>
          <w:p w:rsidR="00764073" w:rsidRPr="00521BB5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обави штампање презентације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764073" w:rsidRDefault="00521BB5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мај, јун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скенер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764073" w:rsidRDefault="00764073" w:rsidP="00764073">
      <w:pPr>
        <w:rPr>
          <w:rFonts w:eastAsia="Calibri"/>
          <w:lang w:val="sr-Cyrl-CS"/>
        </w:rPr>
      </w:pPr>
    </w:p>
    <w:p w:rsidR="00764073" w:rsidRDefault="00764073" w:rsidP="00764073"/>
    <w:p w:rsidR="00521BB5" w:rsidRDefault="00521BB5" w:rsidP="00764073"/>
    <w:p w:rsidR="00521BB5" w:rsidRDefault="00521BB5" w:rsidP="00764073"/>
    <w:p w:rsidR="00521BB5" w:rsidRDefault="00521BB5" w:rsidP="00764073"/>
    <w:p w:rsidR="00521BB5" w:rsidRPr="00521BB5" w:rsidRDefault="00521BB5" w:rsidP="00764073"/>
    <w:tbl>
      <w:tblPr>
        <w:tblW w:w="120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8927"/>
      </w:tblGrid>
      <w:tr w:rsidR="002D5F39" w:rsidRPr="002D5F39" w:rsidTr="002D5F39"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ind w:left="342" w:hanging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9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9260F8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2D5F39"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Водич за наставнике: др Драган Попадић, др Илија Вујачић, мр Данијела Петровић, Министарство просвете и спорта РС;  Декларације о људским правима, Устав РС, В.Димитријевић:Култура људских права,А. Молнар: Цивилно друштво,М. Колин: Невладине организације, М.Матић:Грађанин</w:t>
            </w:r>
          </w:p>
        </w:tc>
      </w:tr>
    </w:tbl>
    <w:p w:rsidR="002D5F39" w:rsidRDefault="002D5F39" w:rsidP="002D5F39">
      <w:pPr>
        <w:rPr>
          <w:rFonts w:eastAsia="Times New Roman"/>
          <w:sz w:val="36"/>
          <w:szCs w:val="36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7"/>
        <w:gridCol w:w="1627"/>
        <w:gridCol w:w="1283"/>
        <w:gridCol w:w="256"/>
        <w:gridCol w:w="161"/>
        <w:gridCol w:w="645"/>
        <w:gridCol w:w="274"/>
        <w:gridCol w:w="926"/>
        <w:gridCol w:w="8"/>
        <w:gridCol w:w="142"/>
        <w:gridCol w:w="567"/>
        <w:gridCol w:w="293"/>
        <w:gridCol w:w="124"/>
        <w:gridCol w:w="8"/>
        <w:gridCol w:w="425"/>
        <w:gridCol w:w="284"/>
        <w:gridCol w:w="283"/>
        <w:gridCol w:w="560"/>
        <w:gridCol w:w="7"/>
        <w:gridCol w:w="284"/>
        <w:gridCol w:w="567"/>
        <w:gridCol w:w="134"/>
        <w:gridCol w:w="140"/>
        <w:gridCol w:w="9"/>
        <w:gridCol w:w="142"/>
        <w:gridCol w:w="701"/>
        <w:gridCol w:w="149"/>
        <w:gridCol w:w="142"/>
        <w:gridCol w:w="142"/>
        <w:gridCol w:w="984"/>
        <w:gridCol w:w="8"/>
        <w:gridCol w:w="142"/>
        <w:gridCol w:w="142"/>
        <w:gridCol w:w="567"/>
        <w:gridCol w:w="283"/>
        <w:gridCol w:w="138"/>
        <w:gridCol w:w="146"/>
        <w:gridCol w:w="1275"/>
      </w:tblGrid>
      <w:tr w:rsidR="002D5F39" w:rsidRPr="002D5F39" w:rsidTr="00521BB5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6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45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D65D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96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521BB5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45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1262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pStyle w:val="Heading8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Демокра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  <w:t>тиј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аи политика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начину и поступку доношења одлука у савременом друштву</w:t>
            </w:r>
          </w:p>
          <w:p w:rsidR="002D5F39" w:rsidRPr="002D5F39" w:rsidRDefault="002D5F39" w:rsidP="00521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Развијање способности и вештина неопходних за развој компетентне и одговорне личности</w:t>
            </w:r>
          </w:p>
          <w:p w:rsidR="002D5F39" w:rsidRPr="002D5F39" w:rsidRDefault="002D5F39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Припрема за ангажован живот у савременом друштву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521BB5">
        <w:trPr>
          <w:trHeight w:val="1049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Познавање појма демократије и политике и  значаја правила и процедуре за функционисање друштвене заједнице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демократског одлучивања  и начина ограничења и контроле власти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Разликовање посредне и непосредне демократије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</w:tc>
        <w:tc>
          <w:tcPr>
            <w:tcW w:w="4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65DB5" w:rsidRPr="002D5F39" w:rsidTr="00521BB5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1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фотокопиранматеријал,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папир, </w:t>
            </w: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панои,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маркери,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упитници...</w:t>
            </w:r>
          </w:p>
        </w:tc>
        <w:tc>
          <w:tcPr>
            <w:tcW w:w="495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књижевност, историја, устав и права грађана, социологија</w:t>
            </w:r>
          </w:p>
        </w:tc>
        <w:tc>
          <w:tcPr>
            <w:tcW w:w="610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наученог,презентовање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5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5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784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Грађанин и грађанско друштво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појма грађанин</w:t>
            </w:r>
          </w:p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Уочавање различитих права, улога и одговорности грађана у друштву </w:t>
            </w:r>
          </w:p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Разликовање појмова грађанско и цивилно друштво</w:t>
            </w:r>
          </w:p>
          <w:p w:rsidR="002D5F39" w:rsidRPr="002D5F39" w:rsidRDefault="002D5F39" w:rsidP="00521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радом локалне власти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F39" w:rsidRPr="002D5F39" w:rsidTr="00521BB5">
        <w:trPr>
          <w:trHeight w:val="32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9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Ученици схватају значај права на слободан развој личности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Препознавање услова и материјалних извора за слободно одрастање и развијање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владавине закона у грађанском друштву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 значај поделе </w:t>
            </w: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власти у модерном, грађанском друштву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грађанског активизма</w:t>
            </w:r>
          </w:p>
        </w:tc>
        <w:tc>
          <w:tcPr>
            <w:tcW w:w="1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радионица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2D5F39" w:rsidRPr="002D5F39" w:rsidTr="00521BB5">
        <w:trPr>
          <w:trHeight w:val="38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Фотокопиран материјал, анкете, упитници, фотографије, кратки филм, презентација </w:t>
            </w:r>
          </w:p>
        </w:tc>
        <w:tc>
          <w:tcPr>
            <w:tcW w:w="301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ученика на часу: слушање, упоређивање, анализирање, уочавање, самостално закључивање,примена наученог, презентовање, анкетирање 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2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2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788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Грађанска и политичка права и право на грађанску иницијативу</w:t>
            </w:r>
          </w:p>
        </w:tc>
        <w:tc>
          <w:tcPr>
            <w:tcW w:w="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знања о настанку и развоју слобода и права грађана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Оспособљавање ученика за препознавање кршења људских права и развијање осетљивости за ситуације када су та права угрожена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Упознавање са међународним документима из ове области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 xml:space="preserve">Упознавање са грађанском иницијативом као обликом </w:t>
            </w:r>
            <w:r w:rsidRPr="002D5F39">
              <w:rPr>
                <w:rFonts w:ascii="Times New Roman" w:hAnsi="Times New Roman"/>
                <w:lang w:val="ru-RU"/>
              </w:rPr>
              <w:lastRenderedPageBreak/>
              <w:t>непосредног учешћа у јавним пословима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Упознавање са радом локалних Удружења грађана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521BB5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људских права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облика и начина кршења људских права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Схватање значаја заштите људских права у развоју демократског друштва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вештина примене стечених знања за активност у школи и ширем окружењу</w:t>
            </w:r>
          </w:p>
          <w:p w:rsidR="002D5F39" w:rsidRPr="002D5F39" w:rsidRDefault="002D5F39" w:rsidP="00521BB5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Покретање грађанске иницијативе  и конкретних акција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Анкетирање</w:t>
            </w: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Април</w:t>
            </w:r>
          </w:p>
        </w:tc>
      </w:tr>
      <w:tr w:rsidR="002D5F39" w:rsidRPr="002D5F39" w:rsidTr="00521BB5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8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521BB5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 материјал,анкете,упитници, презентација, фотографије, филм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2D5F39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5811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наученог,анкетирање на терену, презентовање резултата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95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46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95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829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Планирање конкретне акције</w:t>
            </w:r>
          </w:p>
        </w:tc>
        <w:tc>
          <w:tcPr>
            <w:tcW w:w="3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знања и вештина неопходних за решавање битних проблема кроз реализацију конкретне акције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73B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521BB5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</w:rPr>
            </w:pPr>
            <w:r w:rsidRPr="002D5F39">
              <w:rPr>
                <w:rFonts w:ascii="Times New Roman" w:hAnsi="Times New Roman"/>
              </w:rPr>
              <w:t xml:space="preserve">Активно учешће у раду 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</w:rPr>
            </w:pPr>
            <w:r w:rsidRPr="002D5F39">
              <w:rPr>
                <w:rFonts w:ascii="Times New Roman" w:hAnsi="Times New Roman"/>
              </w:rPr>
              <w:t>ученичког парламента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вештине преговарања и конструктивног учешћа у планирању и реализацији конкретне акције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Оспособљавање за рад у тиму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Схватање значај планирања у раду уопште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D5F39" w:rsidRPr="002D5F39" w:rsidTr="00521BB5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7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0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План акције, презентација плана акције, панои,фотографије, филм..</w:t>
            </w:r>
          </w:p>
        </w:tc>
        <w:tc>
          <w:tcPr>
            <w:tcW w:w="470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609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активности ученика на часу и на терену, степен ангажовања и заинтересованости ученика и резултат групног рада,  осмишљавање, планирање, презентовање и реализација конкретне акције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54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8B6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8B6075" w:rsidTr="00521BB5">
        <w:trPr>
          <w:gridAfter w:val="4"/>
          <w:wAfter w:w="1842" w:type="dxa"/>
        </w:trPr>
        <w:tc>
          <w:tcPr>
            <w:tcW w:w="4605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54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Игњатије Мидић, ѕавод за уџбенике и наставна средства, Београд, 2004</w:t>
            </w:r>
          </w:p>
        </w:tc>
      </w:tr>
    </w:tbl>
    <w:p w:rsidR="008B6075" w:rsidRDefault="008B6075" w:rsidP="008B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42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066"/>
        <w:gridCol w:w="2814"/>
        <w:gridCol w:w="64"/>
        <w:gridCol w:w="1016"/>
        <w:gridCol w:w="64"/>
        <w:gridCol w:w="180"/>
        <w:gridCol w:w="814"/>
        <w:gridCol w:w="79"/>
        <w:gridCol w:w="801"/>
        <w:gridCol w:w="286"/>
        <w:gridCol w:w="447"/>
        <w:gridCol w:w="951"/>
        <w:gridCol w:w="762"/>
        <w:gridCol w:w="365"/>
        <w:gridCol w:w="19"/>
        <w:gridCol w:w="924"/>
        <w:gridCol w:w="925"/>
      </w:tblGrid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ученици упознају са наставним садржајем и начином рада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начином рада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21BB5" w:rsidRDefault="008B6075" w:rsidP="00E9414F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Христова-јединство Бога и човека као циљ стварања света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Христос је спаситељ јер је једино у његовој личности остварена заједница тварне природе са Богом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Ученике треба упознати да је Тајна Христова цљ стварања света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да је Христово страдање и смрт последица првородног греха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B6075" w:rsidTr="008B6075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је нови Адам и једино са њим се остварује заједница са Богом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 се поистовећује са литургијом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као икона истинског постојања света –Царства Божјег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да постоји онтолошка разлика између иконе чији је прототип у будућности  и слике која има прототип у прошлости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B6075" w:rsidTr="008B6075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Pr="00521BB5" w:rsidRDefault="008B6075" w:rsidP="00521BB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Указати ученицима да апостолско прејемство подразумева да 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црква установљује не на  основу прошлости већ будућности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8B6075" w:rsidTr="008B6075">
        <w:trPr>
          <w:trHeight w:val="4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075" w:rsidRDefault="008B6075" w:rsidP="00521BB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B6075" w:rsidTr="008B6075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8B6075" w:rsidRDefault="008B607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P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F02D6C" w:rsidRPr="007827FD" w:rsidRDefault="007827FD" w:rsidP="00F02D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27FD">
        <w:rPr>
          <w:rFonts w:ascii="Times New Roman" w:hAnsi="Times New Roman" w:cs="Times New Roman"/>
          <w:b/>
          <w:sz w:val="24"/>
          <w:szCs w:val="24"/>
        </w:rPr>
        <w:t>Четврти разред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2338"/>
        <w:gridCol w:w="13"/>
        <w:gridCol w:w="1576"/>
        <w:gridCol w:w="1817"/>
        <w:gridCol w:w="12"/>
        <w:gridCol w:w="18"/>
        <w:gridCol w:w="8"/>
        <w:gridCol w:w="6"/>
        <w:gridCol w:w="57"/>
        <w:gridCol w:w="253"/>
        <w:gridCol w:w="30"/>
        <w:gridCol w:w="688"/>
        <w:gridCol w:w="13"/>
        <w:gridCol w:w="18"/>
        <w:gridCol w:w="15"/>
        <w:gridCol w:w="61"/>
        <w:gridCol w:w="253"/>
        <w:gridCol w:w="31"/>
        <w:gridCol w:w="816"/>
        <w:gridCol w:w="50"/>
        <w:gridCol w:w="33"/>
        <w:gridCol w:w="746"/>
        <w:gridCol w:w="22"/>
        <w:gridCol w:w="20"/>
        <w:gridCol w:w="17"/>
        <w:gridCol w:w="452"/>
        <w:gridCol w:w="10"/>
        <w:gridCol w:w="90"/>
        <w:gridCol w:w="27"/>
        <w:gridCol w:w="116"/>
        <w:gridCol w:w="36"/>
        <w:gridCol w:w="723"/>
        <w:gridCol w:w="89"/>
        <w:gridCol w:w="136"/>
        <w:gridCol w:w="1035"/>
        <w:gridCol w:w="49"/>
        <w:gridCol w:w="17"/>
        <w:gridCol w:w="22"/>
        <w:gridCol w:w="21"/>
        <w:gridCol w:w="148"/>
        <w:gridCol w:w="259"/>
        <w:gridCol w:w="385"/>
        <w:gridCol w:w="130"/>
        <w:gridCol w:w="951"/>
      </w:tblGrid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55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9260F8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Ч</w:t>
            </w:r>
            <w:r w:rsidR="007827FD"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етврти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827FD" w:rsidRPr="00BB5453" w:rsidTr="00726D4B">
        <w:trPr>
          <w:gridAfter w:val="4"/>
          <w:wAfter w:w="1725" w:type="dxa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7827FD" w:rsidRPr="00BB5453" w:rsidTr="00726D4B">
        <w:trPr>
          <w:gridAfter w:val="4"/>
          <w:wAfter w:w="1725" w:type="dxa"/>
          <w:trHeight w:val="1223"/>
        </w:trPr>
        <w:tc>
          <w:tcPr>
            <w:tcW w:w="455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55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7827FD" w:rsidRPr="00BB5453" w:rsidRDefault="007827FD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7827FD" w:rsidRPr="00BB5453" w:rsidRDefault="007827FD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7827FD" w:rsidRPr="00BB5453" w:rsidRDefault="007827FD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7827FD" w:rsidRPr="00BB5453" w:rsidRDefault="007827FD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7827FD" w:rsidRPr="00BB5453" w:rsidRDefault="007827FD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7827FD" w:rsidRPr="00BB5453" w:rsidTr="00726D4B">
        <w:tc>
          <w:tcPr>
            <w:tcW w:w="6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Pr="00BB5453" w:rsidRDefault="00BB5453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509" w:type="dxa"/>
            <w:gridSpan w:val="3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438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Проучавање књижевног дела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2СЈК.1.2.3.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2.СЈК.2.2.2.</w:t>
            </w:r>
          </w:p>
          <w:p w:rsidR="001179C4" w:rsidRPr="00BB5453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A307A">
              <w:rPr>
                <w:rFonts w:ascii="Times New Roman" w:hAnsi="Times New Roman" w:cs="Times New Roman"/>
                <w:sz w:val="24"/>
                <w:szCs w:val="24"/>
              </w:rPr>
              <w:t>2.CJK.2.3.5.</w:t>
            </w: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књижевно-теоријских знања и развијање стваралачких способности ученика према поезији и прози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стваралачког и продуктивног критичког односа према књижевности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апстрактног и креативног мишљења и критичког промишљања стварности</w:t>
            </w:r>
          </w:p>
          <w:p w:rsidR="00521BB5" w:rsidRPr="00BB5453" w:rsidRDefault="007827FD" w:rsidP="00BB5453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за даље усавршавање у професионалном, друштвеном, јавном и другим доменима</w:t>
            </w: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453" w:rsidRPr="00BB5453" w:rsidRDefault="00BB5453" w:rsidP="00BB5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2121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смисао и задатке проучавања књижевност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смисао и значај књижевне културе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поетику уметничког стварања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значај комуникације</w:t>
            </w:r>
          </w:p>
          <w:p w:rsidR="007827FD" w:rsidRPr="00BB5453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критички став према књижевном делу</w:t>
            </w:r>
          </w:p>
          <w:p w:rsidR="007827FD" w:rsidRPr="00BB5453" w:rsidRDefault="007827FD" w:rsidP="00521BB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селектује, критички прати, преиспитује и вреднује различите поетске текстове</w:t>
            </w:r>
          </w:p>
        </w:tc>
        <w:tc>
          <w:tcPr>
            <w:tcW w:w="1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32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81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00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</w:tc>
        <w:tc>
          <w:tcPr>
            <w:tcW w:w="4755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задаци</w:t>
            </w: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Савремена српска књижевност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698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698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ученика са одликама савремене српске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књижевности, њеним токовима, изворима и утицајима, најзначајнијим представницима и њиховим делима</w:t>
            </w:r>
          </w:p>
          <w:p w:rsidR="007827FD" w:rsidRDefault="007827FD" w:rsidP="00521BB5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Неговање опште културе, вештине мишљења и исказивања резултата стеченог знања поводом свих универзалних тема којима се човек изражава о свету, другом човеку, другом народу, духу времена, изражавајући самокритичко огледање и исказивање властитог мишљења</w:t>
            </w:r>
          </w:p>
          <w:p w:rsidR="00EA149C" w:rsidRPr="00BB5453" w:rsidRDefault="00EA149C" w:rsidP="00EA14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19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A149C" w:rsidRPr="00BB5453" w:rsidTr="00F656E1">
        <w:trPr>
          <w:trHeight w:val="940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49C" w:rsidRPr="00BB5453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које су одлике савремене српске књижевности, њене токове, изворе и утицаје</w:t>
            </w:r>
          </w:p>
          <w:p w:rsidR="00EA149C" w:rsidRPr="00BB5453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смисао и значење изабраних књижевних дела</w:t>
            </w:r>
          </w:p>
          <w:p w:rsidR="00EA149C" w:rsidRPr="00BB5453" w:rsidRDefault="00EA149C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узроке континуитета и генетских веза које постоје међу феноменима књижевне и културне традиције</w:t>
            </w:r>
          </w:p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A149C" w:rsidRPr="00BB5453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EA149C" w:rsidRPr="00BB5453" w:rsidTr="00F656E1">
        <w:trPr>
          <w:trHeight w:val="1860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</w:p>
          <w:p w:rsidR="00EA149C" w:rsidRPr="00BB5453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6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BB5453" w:rsidRDefault="00EA149C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74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социјологија</w:t>
            </w:r>
          </w:p>
          <w:p w:rsidR="007827FD" w:rsidRPr="00BB5453" w:rsidRDefault="007827FD" w:rsidP="00521BB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филозофија</w:t>
            </w:r>
          </w:p>
        </w:tc>
        <w:tc>
          <w:tcPr>
            <w:tcW w:w="411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Савремена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светска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књижевност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t>2.СЈК.2.2.6.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t>2.CJK.2.3.5.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одликама савремене српске књижевности, њеним токовима, изворима и утицајима, најзначајнијим представницима и њиховим делима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Неговање опште културе, вештине мишљења и исказивања резултата стеченог знања поводом свих универзалних тема којима се човек изражава о свету, другом човеку, другом народу, духу времена, изражавајући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особеност властитоголичавања језиком</w:t>
            </w:r>
          </w:p>
        </w:tc>
        <w:tc>
          <w:tcPr>
            <w:tcW w:w="1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одлике савремене светске књижевности, њене токове, изворе и утицаје</w:t>
            </w:r>
          </w:p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смисао и значење изабраних књижевних дела</w:t>
            </w:r>
          </w:p>
        </w:tc>
        <w:tc>
          <w:tcPr>
            <w:tcW w:w="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1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социјологија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филозофија</w:t>
            </w:r>
          </w:p>
        </w:tc>
        <w:tc>
          <w:tcPr>
            <w:tcW w:w="4733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Синтакса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Pr="002F5AB1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B1">
              <w:rPr>
                <w:rFonts w:ascii="Times New Roman" w:hAnsi="Times New Roman" w:cs="Times New Roman"/>
                <w:sz w:val="24"/>
                <w:szCs w:val="24"/>
              </w:rPr>
              <w:t>2.CJK.1.1.2.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2BB">
              <w:rPr>
                <w:rFonts w:ascii="Times New Roman" w:hAnsi="Times New Roman" w:cs="Times New Roman"/>
                <w:sz w:val="24"/>
                <w:szCs w:val="24"/>
              </w:rPr>
              <w:t>2.CJK.1.1.5.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F5AB1">
              <w:rPr>
                <w:rFonts w:ascii="Times New Roman" w:hAnsi="Times New Roman" w:cs="Times New Roman"/>
                <w:sz w:val="24"/>
                <w:szCs w:val="24"/>
              </w:rPr>
              <w:t>2.CJK.2.1.5.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Усвајање знања о синтаксичкој језичкој норми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Неговање чистоте језика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применом функционалне граматике српског језика, богаћење активног речника ученика у јасном, прецизном и правилно структуираном језичком исказу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синтаксичку норму српског књижевног језика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падежни систем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конгруенцију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систем зависних реченица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систем независних реченица</w:t>
            </w:r>
          </w:p>
          <w:p w:rsidR="007827FD" w:rsidRPr="00BB5453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синтаксу глаголских облика</w:t>
            </w:r>
          </w:p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се правилно граматички изражава у усменој и писаној комуникацији</w:t>
            </w:r>
          </w:p>
        </w:tc>
        <w:tc>
          <w:tcPr>
            <w:tcW w:w="2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лингввистикс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канцеларијско пословање</w:t>
            </w:r>
          </w:p>
        </w:tc>
        <w:tc>
          <w:tcPr>
            <w:tcW w:w="4713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Лектира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04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04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2D3">
              <w:rPr>
                <w:rFonts w:ascii="Times New Roman" w:hAnsi="Times New Roman" w:cs="Times New Roman"/>
                <w:sz w:val="24"/>
                <w:szCs w:val="24"/>
              </w:rPr>
              <w:t>2.СЈК.2.3.3.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2D3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2.CJK.2.3.5.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неговање љубави према књизи, читању и поновљеном читању као основу доживљеног и схваћеног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осећаја за естетске и моралне вредности на којима се темељи сваколика стварност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Богаћење асоцијативнихаспеката изражаваља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стваралаштво изабраних писаца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структуру, смисао и значај наведених дела</w:t>
            </w:r>
          </w:p>
          <w:p w:rsidR="007827FD" w:rsidRPr="00BB5453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 књижевно-теоријски и аналитички приступ делу</w:t>
            </w:r>
          </w:p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исказује културу критичког мишљења</w:t>
            </w: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827FD" w:rsidRPr="00BB5453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7827FD" w:rsidRPr="00BB5453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7827FD" w:rsidRPr="00BB5453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теорија књижевности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књижевна критика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социјологија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филозофија</w:t>
            </w:r>
          </w:p>
        </w:tc>
        <w:tc>
          <w:tcPr>
            <w:tcW w:w="4244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7827FD" w:rsidRPr="00BB5453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2.CJK.1.3.1.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2.CJK.1.3.3.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F6B">
              <w:rPr>
                <w:rFonts w:ascii="Times New Roman" w:hAnsi="Times New Roman" w:cs="Times New Roman"/>
                <w:sz w:val="24"/>
                <w:szCs w:val="24"/>
              </w:rPr>
              <w:t>2.CJK.2.3.1.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философским и психолошким аспектима вештине говорења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да схвте значај и место реторике у свету комуникација и информација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свест о посебној упућености на израз који остварује комуникативну функцију уз подстицање неговања различитих беседничких стилова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о интердисиплинарности реторике</w:t>
            </w:r>
          </w:p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Оспособљавање ученика за самостални говорнички чин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везу између реторике, поетике и стилистике, реторике и логике, психологје говорника и психологије аудиторијума</w:t>
            </w:r>
          </w:p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своја знања практично примењује у беседама</w:t>
            </w:r>
          </w:p>
        </w:tc>
        <w:tc>
          <w:tcPr>
            <w:tcW w:w="2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 дикциј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Лексичке вежб</w:t>
            </w:r>
          </w:p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 технике говора</w:t>
            </w:r>
          </w:p>
          <w:p w:rsidR="007827FD" w:rsidRPr="00BB5453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Прозодијске вежбе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Техника модулације гласа</w:t>
            </w:r>
          </w:p>
        </w:tc>
        <w:tc>
          <w:tcPr>
            <w:tcW w:w="312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</w:t>
            </w:r>
          </w:p>
        </w:tc>
        <w:tc>
          <w:tcPr>
            <w:tcW w:w="4696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c>
          <w:tcPr>
            <w:tcW w:w="6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726D4B">
        <w:trPr>
          <w:trHeight w:val="645"/>
        </w:trPr>
        <w:tc>
          <w:tcPr>
            <w:tcW w:w="63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Култура изражавања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2.CJK.1.1.6.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2.CJK.1.3.3.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CJK.2.1.6.</w:t>
            </w:r>
          </w:p>
          <w:p w:rsidR="001179C4" w:rsidRP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2.СЈК.2.3.4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Практично усвајање и богаћење језика помоћу одговарајућих језичких вежби</w:t>
            </w:r>
          </w:p>
          <w:p w:rsidR="00521BB5" w:rsidRPr="00BB5453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726D4B">
        <w:trPr>
          <w:trHeight w:val="32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културу усменог и писаног изражавања по нормама и стандардима српског књижевног језика</w:t>
            </w:r>
          </w:p>
        </w:tc>
        <w:tc>
          <w:tcPr>
            <w:tcW w:w="2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827FD" w:rsidRPr="00BB5453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827FD" w:rsidRPr="00BB5453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827FD" w:rsidRPr="00BB5453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7827FD" w:rsidRPr="00BB5453" w:rsidTr="00726D4B">
        <w:trPr>
          <w:trHeight w:val="386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726D4B">
        <w:trPr>
          <w:trHeight w:val="784"/>
        </w:trPr>
        <w:tc>
          <w:tcPr>
            <w:tcW w:w="63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писмени задаци</w:t>
            </w:r>
          </w:p>
          <w:p w:rsidR="007827FD" w:rsidRPr="00BB5453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правописне и стилске вежбе</w:t>
            </w:r>
          </w:p>
        </w:tc>
        <w:tc>
          <w:tcPr>
            <w:tcW w:w="3585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7827FD" w:rsidRPr="00BB5453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</w:tc>
        <w:tc>
          <w:tcPr>
            <w:tcW w:w="4234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827FD" w:rsidRPr="00BB5453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есеј</w:t>
            </w:r>
          </w:p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2F6260" w:rsidRDefault="002F6260" w:rsidP="001054F4">
      <w:pPr>
        <w:rPr>
          <w:rFonts w:ascii="Times New Roman" w:eastAsia="Calibri" w:hAnsi="Times New Roman" w:cs="Times New Roman"/>
          <w:sz w:val="24"/>
          <w:szCs w:val="24"/>
        </w:rPr>
        <w:sectPr w:rsidR="002F6260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2F6260" w:rsidRPr="00905E96" w:rsidTr="009260F8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F6260" w:rsidRPr="00E60E72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2802B1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2F6260" w:rsidRPr="00905E96" w:rsidTr="009260F8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2F6260" w:rsidRPr="00905E96" w:rsidTr="009260F8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9260F8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2F6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2F6260" w:rsidRPr="00905E96" w:rsidTr="009260F8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2802B1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2F6260" w:rsidRPr="00905E96" w:rsidTr="009260F8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D359CC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6260" w:rsidRPr="00905E96" w:rsidTr="009260F8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Pr="002802B1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New Opportunities Intermediate, речници, енциклопедије, интернет</w:t>
            </w:r>
          </w:p>
        </w:tc>
      </w:tr>
      <w:tr w:rsidR="002F6260" w:rsidRPr="00905E96" w:rsidTr="009260F8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2F6260" w:rsidRDefault="002F6260" w:rsidP="002F626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темом,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текстом;</w:t>
            </w:r>
          </w:p>
          <w:p w:rsidR="002F6260" w:rsidRPr="00FB2709" w:rsidRDefault="002F6260" w:rsidP="002F6260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rPr>
                <w:lang w:val="sr-Cyrl-CS"/>
              </w:rPr>
              <w:t>модални глаголи</w:t>
            </w:r>
          </w:p>
          <w:p w:rsidR="002F6260" w:rsidRPr="00FB2709" w:rsidRDefault="002F6260" w:rsidP="002F6260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dynamic and stative verbs</w:t>
            </w:r>
          </w:p>
          <w:p w:rsidR="002F6260" w:rsidRPr="00EA149C" w:rsidRDefault="002F6260" w:rsidP="002F6260">
            <w:pPr>
              <w:pStyle w:val="ListParagraph"/>
              <w:numPr>
                <w:ilvl w:val="0"/>
                <w:numId w:val="260"/>
              </w:numPr>
              <w:rPr>
                <w:lang w:val="sr-Cyrl-CS"/>
              </w:rPr>
            </w:pPr>
            <w:r>
              <w:t>разлике у генерацијама</w:t>
            </w:r>
          </w:p>
          <w:p w:rsidR="00EA149C" w:rsidRPr="00EA149C" w:rsidRDefault="00EA149C" w:rsidP="00EA149C">
            <w:pPr>
              <w:rPr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86081C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86081C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86081C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:rsidR="002F6260" w:rsidRPr="00FB2709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модалне глаголе у писању и говору</w:t>
            </w:r>
          </w:p>
          <w:p w:rsidR="002F6260" w:rsidRPr="00EA149C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 есеј- разлике у генерацијама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149C" w:rsidRPr="00905E96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2F6260" w:rsidRPr="00905E96" w:rsidTr="009260F8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Образовање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сложеницама и колокацијама</w:t>
            </w:r>
          </w:p>
          <w:p w:rsidR="002F6260" w:rsidRPr="008746E8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Sequence of Tenses</w:t>
            </w:r>
          </w:p>
          <w:p w:rsidR="002F6260" w:rsidRPr="008746E8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писање састава о плановима о даљем школовању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2F6260" w:rsidRPr="00975761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умеју да користе слагање времена</w:t>
            </w:r>
          </w:p>
          <w:p w:rsidR="002F6260" w:rsidRPr="00EA149C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о плановима за будућност</w:t>
            </w:r>
          </w:p>
          <w:p w:rsidR="00EA149C" w:rsidRPr="00EA149C" w:rsidRDefault="00EA149C" w:rsidP="00EA149C">
            <w:pPr>
              <w:rPr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2F6260" w:rsidRPr="00905E96" w:rsidTr="009260F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75761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B146AE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Познате фирме, предузећа, установе, институције у земљама чији се језик учи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Pr="00975761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Prepositions</w:t>
            </w:r>
          </w:p>
          <w:p w:rsidR="002F6260" w:rsidRPr="00EA149C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на тему посао из снова</w:t>
            </w:r>
          </w:p>
          <w:p w:rsidR="00EA149C" w:rsidRPr="00EA149C" w:rsidRDefault="00EA149C" w:rsidP="00EA149C">
            <w:pPr>
              <w:rPr>
                <w:lang w:val="sr-Cyrl-CS"/>
              </w:rPr>
            </w:pP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2F6260" w:rsidRPr="0086081C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умеју да користе </w:t>
            </w:r>
            <w:r>
              <w:t>предлоге</w:t>
            </w:r>
          </w:p>
          <w:p w:rsidR="002F6260" w:rsidRPr="00EA149C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пишу на тему посао из снова</w:t>
            </w:r>
          </w:p>
          <w:p w:rsidR="00EA149C" w:rsidRPr="00EA149C" w:rsidRDefault="00EA149C" w:rsidP="00EA149C">
            <w:pPr>
              <w:rPr>
                <w:lang w:val="sr-Cyrl-CS"/>
              </w:rPr>
            </w:pPr>
          </w:p>
          <w:p w:rsidR="002F6260" w:rsidRPr="00905E96" w:rsidRDefault="002F6260" w:rsidP="00EA14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2F6260" w:rsidRPr="00905E96" w:rsidTr="009260F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75761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B146AE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Pr="0086081C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Future time clauses</w:t>
            </w:r>
          </w:p>
          <w:p w:rsidR="002F6260" w:rsidRP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Различитим врстама медија и њихов утицај</w:t>
            </w:r>
          </w:p>
          <w:p w:rsidR="002F6260" w:rsidRDefault="002F6260" w:rsidP="002F6260">
            <w:pPr>
              <w:pStyle w:val="ListParagraph"/>
              <w:rPr>
                <w:lang w:val="sr-Cyrl-CS"/>
              </w:rPr>
            </w:pPr>
          </w:p>
          <w:p w:rsidR="00EA149C" w:rsidRPr="0086081C" w:rsidRDefault="00EA149C" w:rsidP="002F6260">
            <w:pPr>
              <w:pStyle w:val="ListParagraph"/>
              <w:rPr>
                <w:lang w:val="sr-Cyrl-CS"/>
              </w:rPr>
            </w:pPr>
          </w:p>
          <w:p w:rsidR="002F6260" w:rsidRDefault="002F6260" w:rsidP="002F6260">
            <w:pPr>
              <w:pStyle w:val="ListParagraph"/>
            </w:pPr>
          </w:p>
          <w:p w:rsidR="002F6260" w:rsidRDefault="002F6260" w:rsidP="002F6260">
            <w:pPr>
              <w:pStyle w:val="ListParagraph"/>
            </w:pPr>
          </w:p>
          <w:p w:rsidR="002F6260" w:rsidRPr="0086081C" w:rsidRDefault="002F6260" w:rsidP="002F6260">
            <w:pPr>
              <w:pStyle w:val="ListParagraph"/>
              <w:rPr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2F6260" w:rsidRPr="0086081C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Future time clauses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пишу о позитивним и негативним утицајима друштвених мрежа</w:t>
            </w:r>
          </w:p>
          <w:p w:rsidR="002F6260" w:rsidRPr="00905E96" w:rsidRDefault="002F6260" w:rsidP="00EA149C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2F6260" w:rsidRPr="00905E96" w:rsidTr="009260F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75761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B146AE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Reported questions</w:t>
            </w:r>
          </w:p>
          <w:p w:rsidR="002F6260" w:rsidRP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давањем мишљењао разликама у културама</w:t>
            </w:r>
          </w:p>
          <w:p w:rsidR="002F6260" w:rsidRDefault="002F6260" w:rsidP="002F6260"/>
          <w:p w:rsidR="00EA149C" w:rsidRDefault="00EA149C" w:rsidP="002F6260"/>
          <w:p w:rsidR="00EA149C" w:rsidRPr="002F6260" w:rsidRDefault="00EA149C" w:rsidP="002F6260"/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2F6260" w:rsidRPr="00CC2CD5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Reported questions</w:t>
            </w:r>
          </w:p>
          <w:p w:rsidR="002F6260" w:rsidRP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дају своје мишљење о културним разликама</w:t>
            </w:r>
          </w:p>
          <w:p w:rsidR="002F6260" w:rsidRPr="00905E96" w:rsidRDefault="002F6260" w:rsidP="002F6260">
            <w:pPr>
              <w:pStyle w:val="ListParagraph"/>
              <w:rPr>
                <w:lang w:val="sr-Cyrl-CS"/>
              </w:rPr>
            </w:pP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 фебруар</w:t>
            </w:r>
          </w:p>
        </w:tc>
      </w:tr>
      <w:tr w:rsidR="002F6260" w:rsidRPr="00905E96" w:rsidTr="009260F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75761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Културни живот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Pr="00F677C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wish, should have</w:t>
            </w:r>
          </w:p>
          <w:p w:rsidR="002F6260" w:rsidRPr="00EA149C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савети</w:t>
            </w:r>
          </w:p>
          <w:p w:rsidR="00EA149C" w:rsidRPr="002F6260" w:rsidRDefault="00EA149C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</w:p>
          <w:p w:rsidR="002F6260" w:rsidRDefault="002F6260" w:rsidP="002F6260">
            <w:pPr>
              <w:pStyle w:val="ListParagraph"/>
              <w:rPr>
                <w:lang w:val="sr-Cyrl-CS"/>
              </w:rPr>
            </w:pP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анализирају текст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други потенцијал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дају и примају савете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2F6260" w:rsidRPr="00905E96" w:rsidTr="009260F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75761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Историјски догађаји, личности из земље чији се језик учи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Default="002F6260" w:rsidP="00EA149C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EA149C" w:rsidRDefault="00EA149C" w:rsidP="00EA149C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EA149C" w:rsidRDefault="00EA149C" w:rsidP="00EA149C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EA149C" w:rsidRDefault="00EA149C" w:rsidP="00EA149C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EA149C" w:rsidRDefault="00EA149C" w:rsidP="00EA149C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EA149C" w:rsidRPr="002F6260" w:rsidRDefault="00EA149C" w:rsidP="00EA149C"/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релативним реченицама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индиректна питања</w:t>
            </w:r>
          </w:p>
          <w:p w:rsidR="00EA149C" w:rsidRPr="00EA149C" w:rsidRDefault="00EA149C" w:rsidP="00EA149C">
            <w:pPr>
              <w:rPr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користе индиректна питања и условне реченице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2F6260" w:rsidRPr="00905E96" w:rsidTr="009260F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A149C" w:rsidRPr="00905E96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75761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B146AE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t>nouns, compound nouns</w:t>
            </w:r>
          </w:p>
          <w:p w:rsidR="002F6260" w:rsidRDefault="002F6260" w:rsidP="002F6260">
            <w:pPr>
              <w:pStyle w:val="ListParagraph"/>
              <w:rPr>
                <w:lang w:val="sr-Cyrl-CS"/>
              </w:rPr>
            </w:pP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:rsidR="002F6260" w:rsidRPr="00D41A9B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користе </w:t>
            </w:r>
            <w:r>
              <w:t>сложене именице</w:t>
            </w:r>
            <w:r>
              <w:rPr>
                <w:lang w:val="sr-Cyrl-CS"/>
              </w:rPr>
              <w:t xml:space="preserve"> у изражавању свог мишљења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2F6260" w:rsidRPr="00905E96" w:rsidTr="009260F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6260" w:rsidRPr="002F6260" w:rsidRDefault="002F6260" w:rsidP="009260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26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F6260" w:rsidRPr="002F6260" w:rsidRDefault="002F6260" w:rsidP="009260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26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75761" w:rsidRDefault="002F6260" w:rsidP="002F6260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2F6260" w:rsidRPr="00905E96" w:rsidRDefault="002F6260" w:rsidP="002F62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757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F6260" w:rsidRPr="00905E96" w:rsidTr="009260F8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F6260" w:rsidRPr="00905E96" w:rsidTr="009260F8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B146AE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2F6260" w:rsidRPr="006971CE" w:rsidRDefault="002F6260" w:rsidP="002F6260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2F6260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6971CE" w:rsidRDefault="002F6260" w:rsidP="002F62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2F6260" w:rsidRPr="002F6260" w:rsidRDefault="002F6260" w:rsidP="002F6260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Default="002F6260" w:rsidP="002F626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:rsidR="002F6260" w:rsidRDefault="002F6260" w:rsidP="002F6260">
            <w:pPr>
              <w:pStyle w:val="ListParagraph"/>
              <w:numPr>
                <w:ilvl w:val="0"/>
                <w:numId w:val="261"/>
              </w:numPr>
              <w:rPr>
                <w:lang w:val="sr-Cyrl-CS"/>
              </w:rPr>
            </w:pPr>
            <w:r>
              <w:rPr>
                <w:lang w:val="sr-Cyrl-CS"/>
              </w:rPr>
              <w:t>вокабуларом у вези са темом и текстом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634B85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F6260" w:rsidRPr="00905E96" w:rsidTr="009260F8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F6260" w:rsidRPr="00905E96" w:rsidTr="009260F8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вокабулар везан за тему и текст – интервју за посао, невербална комуникација 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:rsidR="002F6260" w:rsidRPr="00905E96" w:rsidRDefault="002F6260" w:rsidP="002F626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F6260" w:rsidRDefault="002F6260" w:rsidP="002F6260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2F6260" w:rsidRPr="00905E96" w:rsidRDefault="002F6260" w:rsidP="002F626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2F6260" w:rsidRPr="00905E96" w:rsidTr="009260F8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6260" w:rsidRPr="00905E96" w:rsidRDefault="002F6260" w:rsidP="0092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F6260" w:rsidRPr="00905E96" w:rsidTr="009260F8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6260" w:rsidRPr="00905E96" w:rsidRDefault="002F6260" w:rsidP="002F62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F6260" w:rsidRDefault="002F6260" w:rsidP="002F626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F6260" w:rsidRPr="00905E96" w:rsidRDefault="002F6260" w:rsidP="0092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521BB5" w:rsidRDefault="00521BB5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521BB5" w:rsidRPr="00521BB5" w:rsidRDefault="00521BB5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260" w:rsidRPr="002F6260" w:rsidRDefault="002F626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5"/>
        <w:gridCol w:w="4606"/>
      </w:tblGrid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Образовни профил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ЦТ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9260F8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9260F8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  <w:r w:rsidR="00726D4B" w:rsidRPr="00726D4B">
              <w:rPr>
                <w:rFonts w:ascii="Times New Roman" w:eastAsia="Times New Roman" w:hAnsi="Times New Roman" w:cs="Times New Roman"/>
                <w:b/>
                <w:sz w:val="24"/>
              </w:rPr>
              <w:t>етврти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66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26D4B" w:rsidTr="00726D4B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физичке културе, Београд</w:t>
            </w:r>
          </w:p>
        </w:tc>
      </w:tr>
    </w:tbl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"/>
        <w:gridCol w:w="539"/>
        <w:gridCol w:w="32"/>
        <w:gridCol w:w="12"/>
        <w:gridCol w:w="17"/>
        <w:gridCol w:w="22"/>
        <w:gridCol w:w="2224"/>
        <w:gridCol w:w="12"/>
        <w:gridCol w:w="54"/>
        <w:gridCol w:w="241"/>
        <w:gridCol w:w="64"/>
        <w:gridCol w:w="343"/>
        <w:gridCol w:w="890"/>
        <w:gridCol w:w="431"/>
        <w:gridCol w:w="55"/>
        <w:gridCol w:w="236"/>
        <w:gridCol w:w="291"/>
        <w:gridCol w:w="131"/>
        <w:gridCol w:w="220"/>
        <w:gridCol w:w="78"/>
        <w:gridCol w:w="69"/>
        <w:gridCol w:w="65"/>
        <w:gridCol w:w="169"/>
        <w:gridCol w:w="119"/>
        <w:gridCol w:w="64"/>
        <w:gridCol w:w="406"/>
        <w:gridCol w:w="97"/>
        <w:gridCol w:w="89"/>
        <w:gridCol w:w="99"/>
        <w:gridCol w:w="325"/>
        <w:gridCol w:w="69"/>
        <w:gridCol w:w="205"/>
        <w:gridCol w:w="199"/>
        <w:gridCol w:w="60"/>
        <w:gridCol w:w="544"/>
        <w:gridCol w:w="42"/>
        <w:gridCol w:w="32"/>
        <w:gridCol w:w="312"/>
        <w:gridCol w:w="405"/>
        <w:gridCol w:w="183"/>
        <w:gridCol w:w="87"/>
        <w:gridCol w:w="529"/>
        <w:gridCol w:w="113"/>
        <w:gridCol w:w="225"/>
        <w:gridCol w:w="377"/>
        <w:gridCol w:w="76"/>
        <w:gridCol w:w="273"/>
        <w:gridCol w:w="102"/>
        <w:gridCol w:w="41"/>
        <w:gridCol w:w="151"/>
        <w:gridCol w:w="72"/>
        <w:gridCol w:w="156"/>
        <w:gridCol w:w="504"/>
        <w:gridCol w:w="100"/>
        <w:gridCol w:w="21"/>
        <w:gridCol w:w="809"/>
        <w:gridCol w:w="115"/>
        <w:gridCol w:w="927"/>
      </w:tblGrid>
      <w:tr w:rsidR="00726D4B" w:rsidTr="00521BB5">
        <w:trPr>
          <w:gridBefore w:val="1"/>
          <w:wBefore w:w="98" w:type="dxa"/>
          <w:trHeight w:val="1"/>
        </w:trPr>
        <w:tc>
          <w:tcPr>
            <w:tcW w:w="5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55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656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521BB5">
        <w:trPr>
          <w:gridBefore w:val="1"/>
          <w:wBefore w:w="98" w:type="dxa"/>
          <w:trHeight w:val="1"/>
        </w:trPr>
        <w:tc>
          <w:tcPr>
            <w:tcW w:w="5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Увежбавање </w:t>
            </w:r>
          </w:p>
        </w:tc>
        <w:tc>
          <w:tcPr>
            <w:tcW w:w="1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521BB5">
        <w:trPr>
          <w:gridBefore w:val="1"/>
          <w:wBefore w:w="98" w:type="dxa"/>
        </w:trPr>
        <w:tc>
          <w:tcPr>
            <w:tcW w:w="5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Атлетика</w:t>
            </w:r>
          </w:p>
        </w:tc>
        <w:tc>
          <w:tcPr>
            <w:tcW w:w="2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Развијање и усвршавање моторичкох способности умења и навика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3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521BB5">
        <w:trPr>
          <w:gridBefore w:val="1"/>
          <w:wBefore w:w="98" w:type="dxa"/>
        </w:trPr>
        <w:tc>
          <w:tcPr>
            <w:tcW w:w="5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3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521BB5">
        <w:trPr>
          <w:gridBefore w:val="1"/>
          <w:wBefore w:w="98" w:type="dxa"/>
        </w:trPr>
        <w:tc>
          <w:tcPr>
            <w:tcW w:w="5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Науче да поштују одређена правила спорске културе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Упознају терминологију техника трчања, скокова  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23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31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726D4B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април</w:t>
            </w:r>
          </w:p>
          <w:p w:rsidR="00726D4B" w:rsidRDefault="00726D4B" w:rsidP="00726D4B">
            <w:pPr>
              <w:spacing w:after="0" w:line="240" w:lineRule="auto"/>
            </w:pPr>
          </w:p>
        </w:tc>
      </w:tr>
      <w:tr w:rsidR="00726D4B" w:rsidTr="00521BB5">
        <w:trPr>
          <w:gridBefore w:val="1"/>
          <w:wBefore w:w="98" w:type="dxa"/>
        </w:trPr>
        <w:tc>
          <w:tcPr>
            <w:tcW w:w="5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37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5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521BB5">
        <w:trPr>
          <w:gridBefore w:val="1"/>
          <w:wBefore w:w="98" w:type="dxa"/>
        </w:trPr>
        <w:tc>
          <w:tcPr>
            <w:tcW w:w="5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метар 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струњаче 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сталак, ластих</w:t>
            </w:r>
          </w:p>
        </w:tc>
        <w:tc>
          <w:tcPr>
            <w:tcW w:w="337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726D4B" w:rsidRPr="002F6260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  <w:p w:rsidR="002F6260" w:rsidRPr="00521BB5" w:rsidRDefault="002F6260" w:rsidP="002F6260">
            <w:pPr>
              <w:tabs>
                <w:tab w:val="left" w:pos="170"/>
              </w:tabs>
              <w:spacing w:after="0" w:line="240" w:lineRule="auto"/>
              <w:ind w:left="170"/>
            </w:pPr>
          </w:p>
          <w:p w:rsidR="00521BB5" w:rsidRDefault="00521BB5" w:rsidP="00521BB5">
            <w:pPr>
              <w:tabs>
                <w:tab w:val="left" w:pos="170"/>
              </w:tabs>
              <w:spacing w:after="0" w:line="240" w:lineRule="auto"/>
              <w:ind w:left="170"/>
            </w:pPr>
          </w:p>
        </w:tc>
        <w:tc>
          <w:tcPr>
            <w:tcW w:w="55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726D4B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  <w:trHeight w:val="1"/>
        </w:trPr>
        <w:tc>
          <w:tcPr>
            <w:tcW w:w="5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Бр.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7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141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  <w:trHeight w:val="1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Спорска игра-одбојка, кошарка, </w:t>
            </w:r>
          </w:p>
        </w:tc>
        <w:tc>
          <w:tcPr>
            <w:tcW w:w="2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726D4B" w:rsidRDefault="00726D4B" w:rsidP="00E9414F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1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27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3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основних техника игре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Основна начела у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нападу и одбрани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Научити правила игре 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Створити осећај за спортску културу (fer play, културу навијања)</w:t>
            </w:r>
          </w:p>
        </w:tc>
        <w:tc>
          <w:tcPr>
            <w:tcW w:w="227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Тандем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Рад у групи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Фронтални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29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дијалошка 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3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октобар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новембар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децембар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јануар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фебруар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  <w:p w:rsidR="00726D4B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Април</w:t>
            </w: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21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одбојкашка лопта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Кошаркашка лопта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Кош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мрежа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 и држач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пиштаљка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рукометна лопта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голови</w:t>
            </w:r>
          </w:p>
        </w:tc>
        <w:tc>
          <w:tcPr>
            <w:tcW w:w="29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21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остварених исхода</w:t>
            </w:r>
          </w:p>
          <w:p w:rsidR="00726D4B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 и оценама добијених тим мерењима</w:t>
            </w:r>
          </w:p>
        </w:tc>
      </w:tr>
      <w:tr w:rsidR="00726D4B" w:rsidTr="00521BB5">
        <w:trPr>
          <w:gridBefore w:val="1"/>
          <w:wBefore w:w="98" w:type="dxa"/>
          <w:trHeight w:val="1"/>
        </w:trPr>
        <w:tc>
          <w:tcPr>
            <w:tcW w:w="62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59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67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227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521BB5">
        <w:trPr>
          <w:gridBefore w:val="1"/>
          <w:wBefore w:w="98" w:type="dxa"/>
          <w:trHeight w:val="1"/>
        </w:trPr>
        <w:tc>
          <w:tcPr>
            <w:tcW w:w="62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9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7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9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521BB5">
        <w:trPr>
          <w:gridBefore w:val="1"/>
          <w:gridAfter w:val="2"/>
          <w:wBefore w:w="98" w:type="dxa"/>
          <w:wAfter w:w="1042" w:type="dxa"/>
        </w:trPr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726D4B" w:rsidRDefault="00726D4B" w:rsidP="00726D4B">
            <w:pPr>
              <w:spacing w:after="0" w:line="240" w:lineRule="auto"/>
            </w:pPr>
          </w:p>
        </w:tc>
        <w:tc>
          <w:tcPr>
            <w:tcW w:w="2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Остале активности и Матурантски плес-кадрил</w:t>
            </w:r>
          </w:p>
        </w:tc>
        <w:tc>
          <w:tcPr>
            <w:tcW w:w="28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Развијање и усвршавање моторичкох способности умења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навика</w:t>
            </w:r>
          </w:p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726D4B" w:rsidRDefault="00726D4B" w:rsidP="00E9414F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9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23F27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2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18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423F27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2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Познавати основну терминологију физичке културе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Упознавање са сврхом и циљем физичке културе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Развијати и одржавати антропмоторијске способности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Знати своје и туђе вредности тј. мерења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 тела</w:t>
            </w:r>
          </w:p>
        </w:tc>
        <w:tc>
          <w:tcPr>
            <w:tcW w:w="1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ндивидуални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</w:tc>
        <w:tc>
          <w:tcPr>
            <w:tcW w:w="2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18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423F27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Мај</w:t>
            </w:r>
          </w:p>
          <w:p w:rsidR="00423F27" w:rsidRDefault="00423F27" w:rsidP="00C53F55">
            <w:pPr>
              <w:spacing w:after="0" w:line="240" w:lineRule="auto"/>
            </w:pPr>
          </w:p>
        </w:tc>
      </w:tr>
      <w:tr w:rsidR="00423F27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4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423F27" w:rsidTr="00521BB5">
        <w:trPr>
          <w:gridBefore w:val="1"/>
          <w:gridAfter w:val="2"/>
          <w:wBefore w:w="98" w:type="dxa"/>
          <w:wAfter w:w="1042" w:type="dxa"/>
        </w:trPr>
        <w:tc>
          <w:tcPr>
            <w:tcW w:w="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вага</w:t>
            </w:r>
          </w:p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метар</w:t>
            </w:r>
          </w:p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литература о корективној гимнастици</w:t>
            </w:r>
          </w:p>
          <w:p w:rsidR="00423F27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медицинске лопте-медицинке</w:t>
            </w:r>
          </w:p>
          <w:p w:rsidR="00423F27" w:rsidRDefault="00423F27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E9414F" w:rsidRPr="00E9414F" w:rsidRDefault="00E9414F" w:rsidP="00C53F55">
            <w:pPr>
              <w:spacing w:after="0" w:line="240" w:lineRule="auto"/>
            </w:pPr>
          </w:p>
        </w:tc>
        <w:tc>
          <w:tcPr>
            <w:tcW w:w="30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4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423F27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7"/>
          <w:wAfter w:w="2628" w:type="dxa"/>
        </w:trPr>
        <w:tc>
          <w:tcPr>
            <w:tcW w:w="4548" w:type="dxa"/>
            <w:gridSpan w:val="1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42" w:type="dxa"/>
            <w:gridSpan w:val="3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7"/>
          <w:wAfter w:w="2628" w:type="dxa"/>
        </w:trPr>
        <w:tc>
          <w:tcPr>
            <w:tcW w:w="4548" w:type="dxa"/>
            <w:gridSpan w:val="1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42" w:type="dxa"/>
            <w:gridSpan w:val="38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7"/>
          <w:wAfter w:w="2628" w:type="dxa"/>
        </w:trPr>
        <w:tc>
          <w:tcPr>
            <w:tcW w:w="4548" w:type="dxa"/>
            <w:gridSpan w:val="1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42" w:type="dxa"/>
            <w:gridSpan w:val="38"/>
            <w:tcBorders>
              <w:right w:val="double" w:sz="4" w:space="0" w:color="auto"/>
            </w:tcBorders>
            <w:vAlign w:val="center"/>
          </w:tcPr>
          <w:p w:rsidR="00624B4F" w:rsidRPr="00624B4F" w:rsidRDefault="009260F8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7"/>
          <w:wAfter w:w="2628" w:type="dxa"/>
        </w:trPr>
        <w:tc>
          <w:tcPr>
            <w:tcW w:w="4548" w:type="dxa"/>
            <w:gridSpan w:val="1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42" w:type="dxa"/>
            <w:gridSpan w:val="38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7"/>
          <w:wAfter w:w="2628" w:type="dxa"/>
        </w:trPr>
        <w:tc>
          <w:tcPr>
            <w:tcW w:w="4548" w:type="dxa"/>
            <w:gridSpan w:val="1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42" w:type="dxa"/>
            <w:gridSpan w:val="38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7"/>
          <w:wAfter w:w="2628" w:type="dxa"/>
        </w:trPr>
        <w:tc>
          <w:tcPr>
            <w:tcW w:w="4548" w:type="dxa"/>
            <w:gridSpan w:val="1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42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Радич Вучићевић, Милорад Ђорђевић, Миливоје Лазић, Математика са збирком задатака за средње стручне школе, 2003.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4, 2009.</w:t>
            </w:r>
          </w:p>
        </w:tc>
      </w:tr>
      <w:tr w:rsidR="00521BB5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1" w:type="dxa"/>
            <w:gridSpan w:val="3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9" w:type="dxa"/>
            <w:gridSpan w:val="1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7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21" w:type="dxa"/>
            <w:gridSpan w:val="10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Елементи финансијске математике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о елементима зајма 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Овладавање поступком амортизације зајма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о конверзији зајма</w:t>
            </w:r>
          </w:p>
        </w:tc>
        <w:tc>
          <w:tcPr>
            <w:tcW w:w="1085" w:type="dxa"/>
            <w:gridSpan w:val="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" w:type="dxa"/>
            <w:gridSpan w:val="5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1661" w:type="dxa"/>
            <w:gridSpan w:val="7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8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1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разумети појам и врсте зајмова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разумети смисао амортизације зајма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разумети појам ануитета, отплате, интереса, отплаћеног дела дуга и остатка дуга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повезивати елементе зајма и знати да их израчуна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израчуна износ дуга на почетку обрачунског периода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интерес и отплату за било који период амортизације зајма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сачини амортизациони план 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 </w:t>
            </w: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умети да изврши контролу ваљаности амортизационог плана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сачини план амортизације зајма подељеног на обвезнице </w:t>
            </w:r>
          </w:p>
          <w:p w:rsidR="00624B4F" w:rsidRPr="00521BB5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знати да одреди нови ануитет након промене времена амортизације или промене каматне стопе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21BB5" w:rsidRPr="00624B4F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</w:tcPr>
          <w:p w:rsidR="00624B4F" w:rsidRPr="00624B4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624B4F" w:rsidRPr="00624B4F" w:rsidRDefault="00624B4F" w:rsidP="00C53F55">
            <w:pPr>
              <w:spacing w:line="240" w:lineRule="auto"/>
              <w:ind w:left="252" w:hanging="18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14"/>
            <w:shd w:val="clear" w:color="auto" w:fill="auto"/>
          </w:tcPr>
          <w:p w:rsidR="00624B4F" w:rsidRPr="00624B4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:rsidR="00624B4F" w:rsidRPr="00624B4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624B4F" w:rsidRPr="00624B4F" w:rsidRDefault="00624B4F" w:rsidP="00C53F55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31" w:type="dxa"/>
            <w:gridSpan w:val="16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4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 вежба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9" w:type="dxa"/>
            <w:gridSpan w:val="1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7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21" w:type="dxa"/>
            <w:gridSpan w:val="10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Функције 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Align w:val="center"/>
          </w:tcPr>
          <w:p w:rsidR="00624B4F" w:rsidRPr="00624B4F" w:rsidRDefault="00624B4F" w:rsidP="00E941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Графичко приказивање једноставних функција </w:t>
            </w:r>
          </w:p>
        </w:tc>
        <w:tc>
          <w:tcPr>
            <w:tcW w:w="1085" w:type="dxa"/>
            <w:gridSpan w:val="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0" w:type="dxa"/>
            <w:gridSpan w:val="5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7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8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1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карактеристике елементарних функција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сложену функцију на једноставним примерима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одреди инверзну функцију на једноставним примерима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област дефинисаности, парност, непарност, нуле, монотоност и </w:t>
            </w: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ограниченост функције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граничну вредност и одреди асимптоте функције </w:t>
            </w:r>
          </w:p>
        </w:tc>
        <w:tc>
          <w:tcPr>
            <w:tcW w:w="2051" w:type="dxa"/>
            <w:gridSpan w:val="10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14"/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 на тексту 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131" w:type="dxa"/>
            <w:gridSpan w:val="16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економије</w:t>
            </w:r>
          </w:p>
        </w:tc>
        <w:tc>
          <w:tcPr>
            <w:tcW w:w="4674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 w:type="page"/>
            </w: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9" w:type="dxa"/>
            <w:gridSpan w:val="1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7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21" w:type="dxa"/>
            <w:gridSpan w:val="10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 функције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2.MA.2.3.7.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о </w:t>
            </w: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појму прираштаја функције, количнику прираштаја функције и прираштаја независно променљиве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о </w:t>
            </w: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изводу функције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Примена знања о функцијама на решавање проблема 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 области економских функција</w:t>
            </w:r>
          </w:p>
        </w:tc>
        <w:tc>
          <w:tcPr>
            <w:tcW w:w="1085" w:type="dxa"/>
            <w:gridSpan w:val="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" w:type="dxa"/>
            <w:gridSpan w:val="5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1661" w:type="dxa"/>
            <w:gridSpan w:val="7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8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1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први извод функције 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испита ток и да графички прикаже једноставније функције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примени извод функције код економских функција</w:t>
            </w:r>
          </w:p>
        </w:tc>
        <w:tc>
          <w:tcPr>
            <w:tcW w:w="2051" w:type="dxa"/>
            <w:gridSpan w:val="10"/>
          </w:tcPr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14"/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 на тексту 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521BB5" w:rsidRPr="00624B4F" w:rsidRDefault="00624B4F" w:rsidP="00E941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131" w:type="dxa"/>
            <w:gridSpan w:val="16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4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E941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 вежба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9" w:type="dxa"/>
            <w:gridSpan w:val="1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7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21" w:type="dxa"/>
            <w:gridSpan w:val="10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Комбинаторика и вероватноћа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Стицање основних знања из комбинаторике и теорије вероватноће</w:t>
            </w:r>
          </w:p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логичког и апстрактног мишљења</w:t>
            </w:r>
          </w:p>
        </w:tc>
        <w:tc>
          <w:tcPr>
            <w:tcW w:w="1085" w:type="dxa"/>
            <w:gridSpan w:val="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1050" w:type="dxa"/>
            <w:gridSpan w:val="5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7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6" w:type="dxa"/>
            <w:gridSpan w:val="8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1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</w:tcPr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примењивати знања о основним правилима комбинаторике (варијације, пермутације, комбинације без понављања)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појмове случајног догађаја, вероватноће и условне вероватноће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појам случајне променљиве, њене нумеричке карактеристике и расподеле</w:t>
            </w:r>
          </w:p>
          <w:p w:rsidR="00624B4F" w:rsidRPr="00624B4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појмове случајног узорка и статистичког експеримента и објаснити начин прикупљања података, њиховог приказивања, нумеричке обраде као и одређивање важнијих статистичких карактеристика</w:t>
            </w:r>
          </w:p>
        </w:tc>
        <w:tc>
          <w:tcPr>
            <w:tcW w:w="2051" w:type="dxa"/>
            <w:gridSpan w:val="10"/>
          </w:tcPr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14"/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 на тексту 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16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4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21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9" w:type="dxa"/>
            <w:gridSpan w:val="1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9" w:type="dxa"/>
            <w:gridSpan w:val="1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7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21" w:type="dxa"/>
            <w:gridSpan w:val="10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</w:t>
            </w:r>
            <w:r w:rsidR="002F626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</w:t>
            </w:r>
          </w:p>
        </w:tc>
        <w:tc>
          <w:tcPr>
            <w:tcW w:w="2819" w:type="dxa"/>
            <w:gridSpan w:val="13"/>
            <w:vAlign w:val="center"/>
          </w:tcPr>
          <w:p w:rsidR="00624B4F" w:rsidRP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</w:t>
            </w:r>
          </w:p>
        </w:tc>
        <w:tc>
          <w:tcPr>
            <w:tcW w:w="1085" w:type="dxa"/>
            <w:gridSpan w:val="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50" w:type="dxa"/>
            <w:gridSpan w:val="5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1" w:type="dxa"/>
            <w:gridSpan w:val="7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gridSpan w:val="4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8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1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5" w:type="dxa"/>
            <w:gridSpan w:val="18"/>
          </w:tcPr>
          <w:p w:rsidR="00624B4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применити стечена знања предвиђена исходима наставних тема</w:t>
            </w: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1BB5" w:rsidRPr="00624B4F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</w:tcPr>
          <w:p w:rsidR="00624B4F" w:rsidRPr="00624B4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6" w:type="dxa"/>
            <w:gridSpan w:val="14"/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24B4F" w:rsidRP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0"/>
        </w:trPr>
        <w:tc>
          <w:tcPr>
            <w:tcW w:w="63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6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521B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49"/>
        </w:trPr>
        <w:tc>
          <w:tcPr>
            <w:tcW w:w="63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gridSpan w:val="10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5" w:type="dxa"/>
            <w:gridSpan w:val="1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16"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4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</w:tbl>
    <w:p w:rsidR="00423F27" w:rsidRDefault="00423F2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BB5" w:rsidRDefault="00521BB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BB5" w:rsidRDefault="00521BB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627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304"/>
        <w:gridCol w:w="1371"/>
        <w:gridCol w:w="1282"/>
        <w:gridCol w:w="366"/>
        <w:gridCol w:w="74"/>
        <w:gridCol w:w="180"/>
        <w:gridCol w:w="720"/>
        <w:gridCol w:w="180"/>
        <w:gridCol w:w="180"/>
        <w:gridCol w:w="720"/>
        <w:gridCol w:w="16"/>
        <w:gridCol w:w="164"/>
        <w:gridCol w:w="944"/>
        <w:gridCol w:w="577"/>
        <w:gridCol w:w="99"/>
        <w:gridCol w:w="360"/>
        <w:gridCol w:w="492"/>
        <w:gridCol w:w="228"/>
        <w:gridCol w:w="898"/>
        <w:gridCol w:w="20"/>
        <w:gridCol w:w="162"/>
        <w:gridCol w:w="180"/>
        <w:gridCol w:w="582"/>
        <w:gridCol w:w="498"/>
        <w:gridCol w:w="1260"/>
        <w:gridCol w:w="201"/>
      </w:tblGrid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2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Цариснки техничар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9260F8" w:rsidP="00C53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економије-међународна трговина (за све профиле) Завод за уџбенике , Београд,1998. Милорад Унковић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четврти разред Економске школе, Душан Марковић 2015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економијеза све профиле, за трећи разред Економске школе, (Стеван Деветаковић, Биљана Јовнвић Гавриловић и Гојко Рикаловић Зу Београд 2003</w:t>
            </w: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3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80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0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3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C53F55">
        <w:trPr>
          <w:gridAfter w:val="1"/>
          <w:wAfter w:w="201" w:type="dxa"/>
          <w:trHeight w:val="1262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Default="00624B4F" w:rsidP="00C53F55">
            <w:pPr>
              <w:pStyle w:val="Heading8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Предмет изучавања националне економије</w:t>
            </w:r>
          </w:p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Pr="001E2D4C" w:rsidRDefault="001E2D4C" w:rsidP="001E2D4C"/>
        </w:tc>
        <w:tc>
          <w:tcPr>
            <w:tcW w:w="3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Стицање знања о  предмету изучавања нционалне економије</w:t>
            </w:r>
          </w:p>
          <w:p w:rsidR="00624B4F" w:rsidRPr="00624B4F" w:rsidRDefault="00624B4F" w:rsidP="00B62A4E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</w:t>
            </w:r>
            <w:r w:rsidR="00C7599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основних знања о односима између</w:t>
            </w: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кро и микроеконномских дисциплина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gridAfter w:val="1"/>
          <w:wAfter w:w="201" w:type="dxa"/>
          <w:trHeight w:val="15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gridAfter w:val="1"/>
          <w:wAfter w:w="201" w:type="dxa"/>
          <w:trHeight w:val="1372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Ученик </w:t>
            </w: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ће моћи да објасни улогу спољњег фактора у националној привреди</w:t>
            </w:r>
          </w:p>
          <w:p w:rsidR="00624B4F" w:rsidRPr="00624B4F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Ученик ће умети да објасни разлику између макро и микрокономских диспиплина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индивидулани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монолошко-дијалошка </w:t>
            </w:r>
          </w:p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 метода </w:t>
            </w:r>
          </w:p>
          <w:p w:rsidR="00624B4F" w:rsidRPr="00624B4F" w:rsidRDefault="00624B4F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  <w:trHeight w:val="17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C53F55">
        <w:trPr>
          <w:gridAfter w:val="1"/>
          <w:wAfter w:w="201" w:type="dxa"/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24B4F" w:rsidRPr="00521BB5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24B4F" w:rsidRPr="00624B4F" w:rsidRDefault="00624B4F" w:rsidP="00624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9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61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C53F55"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C53F55">
        <w:trPr>
          <w:trHeight w:val="784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Привредни развој </w:t>
            </w: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Упознавање ученика са  појмом привредног развоја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ученика са чиниоцма привредног равоја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Упознавање ученика са степрном привредног развоја 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Упознавање ученика о друштвеном производу и националномм дохотку</w:t>
            </w:r>
          </w:p>
          <w:p w:rsidR="00624B4F" w:rsidRPr="00624B4F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ученика са дакторима раста друштвеног произода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trHeight w:val="32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наведе и објасни облике појам привредног разовја</w:t>
            </w:r>
          </w:p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наведе чиниоце привредног развоја</w:t>
            </w:r>
          </w:p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наведе и објасни друштвени производ и национални доходак</w:t>
            </w:r>
          </w:p>
          <w:p w:rsidR="00624B4F" w:rsidRPr="00624B4F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факторе раста друптвеног производа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trHeight w:val="38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C53F55">
        <w:trPr>
          <w:trHeight w:val="1795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624B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tbl>
      <w:tblPr>
        <w:tblpPr w:leftFromText="180" w:rightFromText="180" w:vertAnchor="text" w:horzAnchor="margin" w:tblpX="112" w:tblpY="271"/>
        <w:tblW w:w="14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340"/>
        <w:gridCol w:w="3060"/>
        <w:gridCol w:w="540"/>
        <w:gridCol w:w="1080"/>
        <w:gridCol w:w="900"/>
        <w:gridCol w:w="540"/>
        <w:gridCol w:w="383"/>
        <w:gridCol w:w="733"/>
        <w:gridCol w:w="951"/>
        <w:gridCol w:w="1126"/>
        <w:gridCol w:w="20"/>
        <w:gridCol w:w="924"/>
        <w:gridCol w:w="973"/>
      </w:tblGrid>
      <w:tr w:rsidR="00624B4F" w:rsidRPr="00624B4F" w:rsidTr="00624B4F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624B4F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624B4F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развој СФРЈ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B62A4E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lang w:val="ru-RU"/>
              </w:rPr>
            </w:pPr>
            <w:r w:rsidRPr="00624B4F">
              <w:rPr>
                <w:rFonts w:ascii="Times New Roman" w:hAnsi="Times New Roman"/>
                <w:lang w:val="ru-RU"/>
              </w:rPr>
              <w:t>Упознавање ученика са динамиком привредног развоја бивше Југославије</w:t>
            </w:r>
          </w:p>
          <w:p w:rsidR="00624B4F" w:rsidRPr="00624B4F" w:rsidRDefault="00624B4F" w:rsidP="00E9414F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lang w:val="ru-RU"/>
              </w:rPr>
            </w:pPr>
            <w:r w:rsidRPr="00E9414F">
              <w:rPr>
                <w:rFonts w:ascii="Times New Roman" w:hAnsi="Times New Roman"/>
                <w:lang w:val="ru-RU"/>
              </w:rPr>
              <w:t xml:space="preserve"> Упознавање ученика са променама у структури друштвеног производа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624B4F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1E2D4C" w:rsidRDefault="00C75991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Ученик ће ум</w:t>
            </w:r>
            <w:r w:rsidR="00624B4F" w:rsidRPr="001E2D4C">
              <w:rPr>
                <w:bCs/>
                <w:lang w:val="sr-Cyrl-CS"/>
              </w:rPr>
              <w:t>ети да објасни фазе привредног развоја бивше  Југославије</w:t>
            </w:r>
          </w:p>
          <w:p w:rsidR="00624B4F" w:rsidRPr="001E2D4C" w:rsidRDefault="00624B4F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lang w:val="sr-Cyrl-CS"/>
              </w:rPr>
            </w:pPr>
            <w:r w:rsidRPr="001E2D4C">
              <w:rPr>
                <w:bCs/>
                <w:lang w:val="sr-Cyrl-CS"/>
              </w:rPr>
              <w:t>Ученик ће умети да објснипроменеу структур</w:t>
            </w:r>
            <w:r w:rsidR="00C75991">
              <w:rPr>
                <w:bCs/>
                <w:lang w:val="sr-Cyrl-CS"/>
              </w:rPr>
              <w:t>и</w:t>
            </w:r>
            <w:r w:rsidRPr="001E2D4C">
              <w:rPr>
                <w:bCs/>
                <w:lang w:val="sr-Cyrl-CS"/>
              </w:rPr>
              <w:t xml:space="preserve"> друштвеног производа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24B4F" w:rsidRPr="00624B4F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24B4F" w:rsidRPr="00624B4F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24B4F" w:rsidRPr="00624B4F" w:rsidRDefault="00624B4F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24B4F" w:rsidRPr="00624B4F" w:rsidTr="00624B4F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624B4F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24B4F" w:rsidRPr="00624B4F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24B4F" w:rsidRPr="00624B4F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24B4F" w:rsidRPr="00624B4F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Развојна политика и инвестиција 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појму и функцијама инвестиција</w:t>
            </w:r>
          </w:p>
          <w:p w:rsidR="001E2D4C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економској ефикасности инвестицја</w:t>
            </w:r>
          </w:p>
          <w:p w:rsidR="001E2D4C" w:rsidRDefault="001E2D4C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</w:rPr>
              <w:t>Упознавање ученика са структуром инвестиција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1E2D4C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објасни појам и врсте  инвестиција</w:t>
            </w:r>
          </w:p>
          <w:p w:rsidR="001E2D4C" w:rsidRPr="001E2D4C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економксу ефикасност инвестиција</w:t>
            </w:r>
          </w:p>
          <w:p w:rsidR="001E2D4C" w:rsidRPr="001E2D4C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структуру инвестиција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1E2D4C" w:rsidRPr="00624B4F" w:rsidRDefault="001E2D4C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монетарна економија и банкарство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учешће у дебати/дискусији/групном раду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систем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521BB5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lang w:val="ru-RU"/>
              </w:rPr>
            </w:pPr>
            <w:r w:rsidRPr="00624B4F">
              <w:rPr>
                <w:rFonts w:ascii="Times New Roman" w:hAnsi="Times New Roman"/>
                <w:lang w:val="ru-RU"/>
              </w:rPr>
              <w:t xml:space="preserve">Упознавање ученика са </w:t>
            </w:r>
            <w:r w:rsidR="002759B9">
              <w:rPr>
                <w:rFonts w:ascii="Times New Roman" w:hAnsi="Times New Roman"/>
                <w:lang w:val="ru-RU"/>
              </w:rPr>
              <w:t>развојем привредног система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Ученик </w:t>
            </w: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ће моћи да дефинише и објасни облике привредни систем Србије</w:t>
            </w:r>
          </w:p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дефинише иобјасни подручја привредног система</w:t>
            </w:r>
          </w:p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кредитно монетарнисистем</w:t>
            </w:r>
          </w:p>
          <w:p w:rsidR="002759B9" w:rsidRPr="002759B9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систем економских односа са иностранством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624B4F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624B4F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759B9" w:rsidRPr="00624B4F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2759B9" w:rsidRPr="00624B4F" w:rsidRDefault="002759B9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624B4F" w:rsidRDefault="002759B9" w:rsidP="002759B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часописи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 на часу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  <w:r w:rsidR="001E2D4C"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4B1F31" w:rsidRDefault="004B1F31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Претпоставке развоја Србије</w:t>
            </w: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4B1F31" w:rsidRDefault="004B1F31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>Стицање знања о величини и развојним претпоставкама Србије</w:t>
            </w:r>
          </w:p>
          <w:p w:rsidR="001E2D4C" w:rsidRPr="004B1F31" w:rsidRDefault="004B1F31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  <w:r w:rsidRPr="004B1F31">
              <w:rPr>
                <w:rFonts w:ascii="Times New Roman" w:hAnsi="Times New Roman"/>
                <w:lang w:val="ru-RU"/>
              </w:rPr>
              <w:t>Стицање знања о структури становништва  и привредним ресурсима, енергетским изворима, капиталу и тржишту капитала, производним фондовима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1E2D4C" w:rsidRDefault="001E2D4C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 w:rsidR="004B1F3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какве су претпоставке развоја Србије на основу познавања основих фактора привредног развоја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E2D4C" w:rsidRPr="00624B4F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1E2D4C" w:rsidRPr="00624B4F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1E2D4C" w:rsidRPr="00624B4F" w:rsidRDefault="001E2D4C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1E2D4C" w:rsidRPr="00624B4F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1E2D4C" w:rsidRPr="00624B4F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E2D4C" w:rsidRPr="00624B4F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21BB5" w:rsidRPr="00521BB5" w:rsidRDefault="001E2D4C" w:rsidP="00E941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Економска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4B1F31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појму, елементима и врстама економске политике</w:t>
            </w:r>
          </w:p>
          <w:p w:rsidR="004B1F31" w:rsidRPr="00E9414F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политици цена, фискалној и монетарно-кредитној политици и спољнотрговинској политици</w:t>
            </w:r>
          </w:p>
          <w:p w:rsidR="00E9414F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  <w:p w:rsidR="00E9414F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  <w:p w:rsidR="00E9414F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  <w:p w:rsidR="00E9414F" w:rsidRPr="004B1F31" w:rsidRDefault="00E9414F" w:rsidP="00E9414F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4B1F31" w:rsidRPr="004B1F31" w:rsidRDefault="004B1F31" w:rsidP="004B1F3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1E2D4C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појам, елементе и врсте економске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Социјални развој и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4B1F31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појму, значају и показатељима животног стандарда</w:t>
            </w:r>
          </w:p>
          <w:p w:rsidR="004B1F31" w:rsidRPr="004B1F31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мерама социјалне политике</w:t>
            </w:r>
          </w:p>
          <w:p w:rsidR="004B1F31" w:rsidRPr="004B1F31" w:rsidRDefault="004B1F31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појам, значај и показатеље животног стандарда</w:t>
            </w:r>
          </w:p>
          <w:p w:rsidR="004B1F31" w:rsidRPr="001E2D4C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мере социјалне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Актуелни проблеми и приоритети приведног развоја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4B1F31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lastRenderedPageBreak/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транзицији привреде и промени привредне структуре</w:t>
            </w:r>
          </w:p>
          <w:p w:rsidR="004B1F31" w:rsidRPr="004B1F31" w:rsidRDefault="004B1F31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8E55B5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1E2D4C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поступак транзиције привреде и поступак промене привредне структуре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Трговинска</w:t>
            </w:r>
            <w:r w:rsidR="004B1F3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73D8A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 w:rsidR="00673D8A">
              <w:rPr>
                <w:rFonts w:ascii="Times New Roman" w:hAnsi="Times New Roman"/>
                <w:lang w:val="ru-RU"/>
              </w:rPr>
              <w:t>облицима и аргументима заштите домаћег тржишта</w:t>
            </w:r>
          </w:p>
          <w:p w:rsidR="004B1F31" w:rsidRPr="00673D8A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Стицање знања о </w:t>
            </w:r>
            <w:r w:rsidR="00673D8A">
              <w:rPr>
                <w:rFonts w:ascii="Times New Roman" w:hAnsi="Times New Roman"/>
                <w:lang w:val="ru-RU"/>
              </w:rPr>
              <w:t>ванцаринској заштити и неопротекционизму</w:t>
            </w:r>
          </w:p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Стицање знања о начинима подстицања извоза</w:t>
            </w:r>
          </w:p>
          <w:p w:rsidR="004B1F31" w:rsidRPr="004B1F31" w:rsidRDefault="004B1F31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B5" w:rsidRPr="00E9414F" w:rsidRDefault="004B1F31" w:rsidP="00521BB5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 w:rsidR="00673D8A"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облике и аргументе заштите домаћег тржишта, ванцаринску заштиту, неопротекционизам, начине подстицања извоза</w:t>
            </w:r>
          </w:p>
          <w:p w:rsidR="00521BB5" w:rsidRPr="00673D8A" w:rsidRDefault="00521BB5" w:rsidP="00521BB5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B1F31" w:rsidRPr="00624B4F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B1F31" w:rsidRPr="00624B4F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4B1F31" w:rsidRPr="00624B4F" w:rsidRDefault="004B1F31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B1F31" w:rsidRPr="00624B4F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4B1F31" w:rsidRPr="00624B4F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4B1F31" w:rsidRPr="00624B4F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67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Међународно кретање капитала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4B1F31" w:rsidRDefault="00673D8A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  <w:r w:rsidRPr="00E9414F">
              <w:rPr>
                <w:rFonts w:ascii="Times New Roman" w:hAnsi="Times New Roman"/>
                <w:lang w:val="ru-RU"/>
              </w:rPr>
              <w:lastRenderedPageBreak/>
              <w:t xml:space="preserve">Стицање знања о облицима међународног кретања </w:t>
            </w:r>
            <w:r w:rsidRPr="00E9414F">
              <w:rPr>
                <w:rFonts w:ascii="Times New Roman" w:hAnsi="Times New Roman"/>
                <w:lang w:val="ru-RU"/>
              </w:rPr>
              <w:lastRenderedPageBreak/>
              <w:t>капитала, Међународном тржишту капитала, Међународном монетарном систему и Међународним финансијским организацијама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 разликује облике међународног кретања капитала</w:t>
            </w:r>
          </w:p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Умети да објасни начин функционисања Међународног тржишта капитала </w:t>
            </w:r>
          </w:p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организацију и начин функционисања ММФ-а</w:t>
            </w:r>
          </w:p>
          <w:p w:rsidR="00673D8A" w:rsidRPr="001E2D4C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разликује Међународне финансијске организације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73D8A" w:rsidRPr="00624B4F" w:rsidRDefault="00673D8A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73D8A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624B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Институционализација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динамици и структури међународне размене</w:t>
            </w:r>
          </w:p>
          <w:p w:rsidR="00673D8A" w:rsidRPr="00673D8A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Уједињеним нацијама и Светској трговинској организацији</w:t>
            </w:r>
          </w:p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Стицање знања о осталим облицима институционализације међународне трговине</w:t>
            </w:r>
          </w:p>
          <w:p w:rsidR="00673D8A" w:rsidRPr="004B1F31" w:rsidRDefault="00673D8A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динамику и структуру међународне размене</w:t>
            </w:r>
          </w:p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објасни организацију и начин функционисања Уједињених нација и Светске трговинске организације</w:t>
            </w:r>
          </w:p>
          <w:p w:rsidR="00E9414F" w:rsidRDefault="00E9414F" w:rsidP="00E9414F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9414F" w:rsidRPr="001E2D4C" w:rsidRDefault="00E9414F" w:rsidP="00E9414F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73D8A" w:rsidRPr="00624B4F" w:rsidRDefault="00673D8A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521BB5" w:rsidRPr="00E9414F" w:rsidRDefault="00673D8A" w:rsidP="00521BB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521BB5" w:rsidRPr="00624B4F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Интеграција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 w:rsidRPr="004B1F31">
              <w:rPr>
                <w:rFonts w:ascii="Times New Roman" w:hAnsi="Times New Roman"/>
                <w:lang w:val="ru-RU"/>
              </w:rPr>
              <w:t xml:space="preserve">Стицање знања о </w:t>
            </w:r>
            <w:r>
              <w:rPr>
                <w:rFonts w:ascii="Times New Roman" w:hAnsi="Times New Roman"/>
                <w:lang w:val="ru-RU"/>
              </w:rPr>
              <w:t>Европској унији</w:t>
            </w:r>
          </w:p>
          <w:p w:rsidR="00673D8A" w:rsidRPr="00673D8A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другим интеграцијама</w:t>
            </w:r>
          </w:p>
          <w:p w:rsidR="00673D8A" w:rsidRPr="004B1F31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Стицање знања о транснационалним компанијама</w:t>
            </w:r>
          </w:p>
          <w:p w:rsidR="00673D8A" w:rsidRDefault="00673D8A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E9414F" w:rsidRPr="004B1F31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673D8A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организацију и начин функционисања Европске уније и дргугих интеграција</w:t>
            </w:r>
          </w:p>
          <w:p w:rsidR="00673D8A" w:rsidRPr="001E2D4C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Умети </w:t>
            </w:r>
            <w:r w:rsidRPr="001E2D4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да објасни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транснационалне компаније и начин функционисања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73D8A" w:rsidRPr="00624B4F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673D8A" w:rsidRPr="00624B4F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673D8A" w:rsidRPr="00624B4F" w:rsidRDefault="00673D8A" w:rsidP="00C3365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673D8A" w:rsidRPr="00624B4F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673D8A" w:rsidRPr="00624B4F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673D8A" w:rsidRPr="00624B4F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</w:tbl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3"/>
        <w:gridCol w:w="2318"/>
        <w:gridCol w:w="676"/>
        <w:gridCol w:w="70"/>
        <w:gridCol w:w="797"/>
        <w:gridCol w:w="1863"/>
        <w:gridCol w:w="62"/>
        <w:gridCol w:w="89"/>
        <w:gridCol w:w="64"/>
        <w:gridCol w:w="297"/>
        <w:gridCol w:w="562"/>
        <w:gridCol w:w="73"/>
        <w:gridCol w:w="84"/>
        <w:gridCol w:w="64"/>
        <w:gridCol w:w="888"/>
        <w:gridCol w:w="106"/>
        <w:gridCol w:w="203"/>
        <w:gridCol w:w="633"/>
        <w:gridCol w:w="41"/>
        <w:gridCol w:w="225"/>
        <w:gridCol w:w="64"/>
        <w:gridCol w:w="395"/>
        <w:gridCol w:w="50"/>
        <w:gridCol w:w="749"/>
        <w:gridCol w:w="153"/>
        <w:gridCol w:w="49"/>
        <w:gridCol w:w="369"/>
        <w:gridCol w:w="334"/>
        <w:gridCol w:w="424"/>
        <w:gridCol w:w="24"/>
        <w:gridCol w:w="929"/>
        <w:gridCol w:w="924"/>
        <w:gridCol w:w="490"/>
      </w:tblGrid>
      <w:tr w:rsidR="00521BB5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08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1BB5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08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BB5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1BB5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083" w:type="dxa"/>
            <w:gridSpan w:val="2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3B5EB0" w:rsidRDefault="00521BB5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083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Статистика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9260F8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3B5EB0"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Жижић др Милева, Видић Марија, Статистика за III и IV разред економске, правно-биротехничке и угоститељско-туристичке школе, 1988. </w:t>
            </w:r>
          </w:p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3B5EB0" w:rsidRPr="003B5EB0" w:rsidTr="00C75991">
        <w:trPr>
          <w:gridAfter w:val="1"/>
          <w:wAfter w:w="490" w:type="dxa"/>
        </w:trPr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793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Усвајање основних појмова о статистици као науци</w:t>
            </w:r>
          </w:p>
          <w:p w:rsidR="003B5EB0" w:rsidRPr="00521BB5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1B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Препознавање места и значаја статистике у систему информисања и доприноса статистичких информација у функционисању привреде и друштва</w:t>
            </w: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моћи да схвати теоријски и практичан значај статистике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предмет, задатак, поделу и значај статистике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носиоце статистичких истраживања у нашој земљи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Статистичко посматрање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Развијање способности прикупљања релевантних и тачних података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Развијање способности тимског рада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израђује програм посматрања за истраживање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умети да организује посматрање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прикупља и контролише прикупљене податке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септембар-октобар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62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Сређивање и груписање података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Развијање способности избора средње вредности у анализи појава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Оспособљавање ученика за доношење правилних одлука на бази извршене анализе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израчунава средње вредности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добијених резултата 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октобар-новембар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531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Приказивање статистичких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Развијање способности приказивања статистичких података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избор одговарајућег начина приказивања података у складу са природом посматране појаве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trHeight w:val="174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знати да прикаже статистичке податке 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објашњава карактеристике појава на основу добијен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ог графичког приказа података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новембар-децембар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Анализа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јануар-фебруар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20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E9414F" w:rsidRPr="003B5EB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Дисперзија серије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3B5EB0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фебруар-март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Коефицијент просте линеарне корелацције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тумачење добијених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ме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тода корелационе анализе</w:t>
            </w:r>
          </w:p>
          <w:p w:rsidR="003B5EB0" w:rsidRPr="003B5EB0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E9414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E94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март-април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8.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Релативни бројеви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метода релативних бројева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9.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Основни показатељи динамике производње и промета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Развијање способности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анализе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статистичких података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коришћењем статистичких метода</w:t>
            </w:r>
          </w:p>
          <w:p w:rsidR="003B5EB0" w:rsidRP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Оспособљавање ученика за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анализира статистичке податке употребом статистичких метода: метода функције тренда и релативних бројева</w:t>
            </w:r>
          </w:p>
          <w:p w:rsidR="003B5EB0" w:rsidRPr="003B5EB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објашњава карактеристике појава на основу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B5EB0" w:rsidRPr="003B5EB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B5EB0" w:rsidRPr="003B5EB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B5EB0" w:rsidRPr="003B5EB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април-мај</w:t>
            </w:r>
          </w:p>
        </w:tc>
      </w:tr>
    </w:tbl>
    <w:p w:rsidR="003B5EB0" w:rsidRDefault="003B5EB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7D5" w:rsidRDefault="004E77D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1"/>
        <w:gridCol w:w="1512"/>
        <w:gridCol w:w="1505"/>
        <w:gridCol w:w="65"/>
        <w:gridCol w:w="291"/>
        <w:gridCol w:w="64"/>
        <w:gridCol w:w="178"/>
        <w:gridCol w:w="375"/>
        <w:gridCol w:w="236"/>
        <w:gridCol w:w="228"/>
        <w:gridCol w:w="195"/>
        <w:gridCol w:w="46"/>
        <w:gridCol w:w="95"/>
        <w:gridCol w:w="399"/>
        <w:gridCol w:w="376"/>
        <w:gridCol w:w="104"/>
        <w:gridCol w:w="113"/>
        <w:gridCol w:w="479"/>
        <w:gridCol w:w="412"/>
        <w:gridCol w:w="102"/>
        <w:gridCol w:w="80"/>
        <w:gridCol w:w="104"/>
        <w:gridCol w:w="76"/>
        <w:gridCol w:w="13"/>
        <w:gridCol w:w="253"/>
        <w:gridCol w:w="40"/>
        <w:gridCol w:w="70"/>
        <w:gridCol w:w="588"/>
        <w:gridCol w:w="253"/>
        <w:gridCol w:w="82"/>
        <w:gridCol w:w="28"/>
        <w:gridCol w:w="760"/>
        <w:gridCol w:w="23"/>
        <w:gridCol w:w="233"/>
        <w:gridCol w:w="20"/>
        <w:gridCol w:w="70"/>
        <w:gridCol w:w="14"/>
        <w:gridCol w:w="26"/>
        <w:gridCol w:w="47"/>
        <w:gridCol w:w="158"/>
        <w:gridCol w:w="356"/>
        <w:gridCol w:w="253"/>
        <w:gridCol w:w="110"/>
        <w:gridCol w:w="28"/>
        <w:gridCol w:w="1144"/>
      </w:tblGrid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E9414F" w:rsidRDefault="00E9414F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1" w:type="dxa"/>
            <w:gridSpan w:val="38"/>
            <w:tcBorders>
              <w:top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9260F8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Ч</w:t>
            </w:r>
            <w:r w:rsidR="004E77D5"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етврти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4E77D5" w:rsidRPr="004E77D5" w:rsidTr="00521BB5">
        <w:trPr>
          <w:gridAfter w:val="5"/>
          <w:wAfter w:w="1891" w:type="dxa"/>
          <w:trHeight w:val="480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12671" w:type="dxa"/>
            <w:gridSpan w:val="41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субјекти</w:t>
            </w:r>
          </w:p>
        </w:tc>
        <w:tc>
          <w:tcPr>
            <w:tcW w:w="3615" w:type="dxa"/>
            <w:gridSpan w:val="6"/>
          </w:tcPr>
          <w:p w:rsidR="00521BB5" w:rsidRPr="004E77D5" w:rsidRDefault="004E77D5" w:rsidP="00521BB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Стицање основних знања о 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правним субјектима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ab/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15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121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предузећа као правне субјекте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правни положај берзи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наброји чланове берзеи учснике у берзи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правни положај банака и других финансијских организација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правни положај организација за осигурање</w:t>
            </w:r>
          </w:p>
        </w:tc>
        <w:tc>
          <w:tcPr>
            <w:tcW w:w="2065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16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4E77D5" w:rsidRPr="004E77D5" w:rsidTr="00EA149C">
        <w:trPr>
          <w:trHeight w:val="17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521BB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6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749" w:type="dxa"/>
            <w:gridSpan w:val="2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rPr>
          <w:trHeight w:val="932"/>
        </w:trPr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промет</w:t>
            </w:r>
          </w:p>
        </w:tc>
        <w:tc>
          <w:tcPr>
            <w:tcW w:w="3437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  <w:p w:rsidR="004E77D5" w:rsidRPr="004E77D5" w:rsidRDefault="004E77D5" w:rsidP="00E9414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основних знања о правном промету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преузимање обавеза у правном промету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заступање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анализира пуномоћ и одговорност за преузете обавезе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правно регулисање страних улагања у привреду земље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Облигационо право</w:t>
            </w:r>
          </w:p>
          <w:p w:rsidR="004E77D5" w:rsidRPr="004E77D5" w:rsidRDefault="004E77D5" w:rsidP="004E77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15" w:type="dxa"/>
            <w:gridSpan w:val="6"/>
          </w:tcPr>
          <w:p w:rsidR="004E77D5" w:rsidRPr="004E77D5" w:rsidRDefault="004E77D5" w:rsidP="004E77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појму и  врстама облигација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4E77D5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ру</w:t>
            </w: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појам и предмет облигација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изворе облигација</w:t>
            </w:r>
          </w:p>
          <w:p w:rsidR="004E77D5" w:rsidRPr="004E77D5" w:rsidRDefault="004E77D5" w:rsidP="00E9414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наведе врсте облигација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4E77D5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  <w:p w:rsidR="00521BB5" w:rsidRPr="004E77D5" w:rsidRDefault="00521BB5" w:rsidP="00521BB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2" w:type="dxa"/>
            <w:gridSpan w:val="3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3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421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Уговор</w:t>
            </w:r>
          </w:p>
        </w:tc>
        <w:tc>
          <w:tcPr>
            <w:tcW w:w="3082" w:type="dxa"/>
            <w:gridSpan w:val="3"/>
          </w:tcPr>
          <w:p w:rsidR="004E77D5" w:rsidRPr="00EA149C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Стицање знања о појму уговора</w:t>
            </w:r>
          </w:p>
        </w:tc>
        <w:tc>
          <w:tcPr>
            <w:tcW w:w="114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71" w:type="dxa"/>
            <w:gridSpan w:val="10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3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</w:tcPr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уговор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садржину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закључивање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дејства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одговорност за материјалне и правне недостатке ствари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уступање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рок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доцњу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наведе начине престанка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неважност уговора</w:t>
            </w:r>
          </w:p>
          <w:p w:rsidR="004E77D5" w:rsidRPr="004E77D5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уговор о кредиту</w:t>
            </w:r>
          </w:p>
          <w:p w:rsidR="004E77D5" w:rsidRDefault="004E77D5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9414F" w:rsidRPr="004E77D5" w:rsidRDefault="00E9414F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E77D5" w:rsidRPr="004E77D5" w:rsidRDefault="004E77D5" w:rsidP="00E9414F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1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61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13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2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521BB5" w:rsidRPr="004E77D5" w:rsidRDefault="00521BB5" w:rsidP="00521B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5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историја</w:t>
            </w:r>
          </w:p>
        </w:tc>
        <w:tc>
          <w:tcPr>
            <w:tcW w:w="5343" w:type="dxa"/>
            <w:gridSpan w:val="27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Управно право</w:t>
            </w:r>
          </w:p>
        </w:tc>
        <w:tc>
          <w:tcPr>
            <w:tcW w:w="3437" w:type="dxa"/>
            <w:gridSpan w:val="5"/>
          </w:tcPr>
          <w:p w:rsidR="004E77D5" w:rsidRPr="004E77D5" w:rsidRDefault="004E77D5" w:rsidP="004E77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управном праву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појам управног права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јавну и државну управу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недржавну управу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вршење јавних овлашћења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препозна субјекте којима се може поверити вршење јавних овлашћења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јавну службу</w:t>
            </w:r>
          </w:p>
        </w:tc>
        <w:tc>
          <w:tcPr>
            <w:tcW w:w="2264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15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E9414F" w:rsidRDefault="00E9414F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9414F" w:rsidRPr="004E77D5" w:rsidRDefault="00E9414F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17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45" w:type="dxa"/>
            <w:gridSpan w:val="23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Акти управе, правни и материјални</w:t>
            </w:r>
          </w:p>
        </w:tc>
        <w:tc>
          <w:tcPr>
            <w:tcW w:w="3615" w:type="dxa"/>
            <w:gridSpan w:val="6"/>
          </w:tcPr>
          <w:p w:rsidR="00521BB5" w:rsidRPr="004E77D5" w:rsidRDefault="004E77D5" w:rsidP="00E9414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правним и материјалним актима управе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79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дефинисе акте управе</w:t>
            </w:r>
          </w:p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садржину аката</w:t>
            </w:r>
          </w:p>
          <w:p w:rsidR="004E77D5" w:rsidRPr="004E77D5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врсте аката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</w:r>
          </w:p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Управни поступак</w:t>
            </w:r>
          </w:p>
        </w:tc>
        <w:tc>
          <w:tcPr>
            <w:tcW w:w="3615" w:type="dxa"/>
            <w:gridSpan w:val="6"/>
          </w:tcPr>
          <w:p w:rsidR="004E77D5" w:rsidRPr="004E77D5" w:rsidRDefault="004E77D5" w:rsidP="004E77D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управном поступку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-дефинише управни поступак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 xml:space="preserve">  -наведе начела управног поступка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-разликује  учеснике у управном поступку</w:t>
            </w:r>
          </w:p>
          <w:p w:rsid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-објасни ток управног поступка</w:t>
            </w:r>
          </w:p>
          <w:p w:rsidR="00521BB5" w:rsidRPr="004E77D5" w:rsidRDefault="00521BB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5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0" w:type="dxa"/>
            <w:gridSpan w:val="16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49" w:type="dxa"/>
            <w:gridSpan w:val="6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18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69" w:type="dxa"/>
            <w:gridSpan w:val="22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 и наплата јавних прихода</w:t>
            </w:r>
          </w:p>
        </w:tc>
        <w:tc>
          <w:tcPr>
            <w:tcW w:w="3437" w:type="dxa"/>
            <w:gridSpan w:val="5"/>
          </w:tcPr>
          <w:p w:rsidR="004E77D5" w:rsidRPr="004E77D5" w:rsidRDefault="004E77D5" w:rsidP="004E77D5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утврђивању и наплати јавних прихода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6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</w:tcPr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место, методе и органе надлежне за утврђивање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принципе у наплати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појам порески обвезник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пореску основу,пореску стопу и пореске олакшице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пореску пријаву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утврђивање јавних прихода у паушалном износу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утврђивање јавних прихода од стране пореског обвезника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анализира решење о утврђивању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наведе учеснике у поступку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право на жалбу и поступак по жалби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обнову поступка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начин и и рокове уплате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наплату јавних прихода који се утврђују решењем надлежног органа или које утвршује-обрачунава порески обвезник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санкције за неблаговремено и нетачно утврђивање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принудну наплату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разликује јавну продају и наплату дуга путем забране на новчана средства потраживања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отписивање обавезе плаћања јавних прихода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појам јемства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повраћај пореза</w:t>
            </w:r>
          </w:p>
          <w:p w:rsidR="004E77D5" w:rsidRPr="004E77D5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застарелост</w:t>
            </w:r>
          </w:p>
          <w:p w:rsidR="00E9414F" w:rsidRDefault="004E77D5" w:rsidP="0052072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 камату и друге санкције због неблаговременог плаћања пореза</w:t>
            </w:r>
          </w:p>
          <w:p w:rsidR="00EA149C" w:rsidRDefault="00EA149C" w:rsidP="00EA14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149C" w:rsidRDefault="00EA149C" w:rsidP="00EA14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149C" w:rsidRPr="00EA149C" w:rsidRDefault="00EA149C" w:rsidP="00EA14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9414F" w:rsidRPr="004E77D5" w:rsidRDefault="00E9414F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  <w:gridSpan w:val="9"/>
          </w:tcPr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E77D5" w:rsidRPr="004E77D5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603" w:type="dxa"/>
            <w:gridSpan w:val="14"/>
          </w:tcPr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E77D5" w:rsidRPr="004E77D5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1"/>
          </w:tcPr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4E77D5" w:rsidRPr="004E77D5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1295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E77D5" w:rsidRP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15"/>
          </w:tcPr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E77D5" w:rsidRPr="004E77D5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економска група предмета</w:t>
            </w:r>
          </w:p>
        </w:tc>
        <w:tc>
          <w:tcPr>
            <w:tcW w:w="4829" w:type="dxa"/>
            <w:gridSpan w:val="25"/>
          </w:tcPr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E77D5" w:rsidRPr="004E77D5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</w:tbl>
    <w:p w:rsidR="004E77D5" w:rsidRDefault="004E77D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14F" w:rsidRDefault="00E941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49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"/>
        <w:gridCol w:w="17"/>
        <w:gridCol w:w="2234"/>
        <w:gridCol w:w="74"/>
        <w:gridCol w:w="15"/>
        <w:gridCol w:w="965"/>
        <w:gridCol w:w="2508"/>
        <w:gridCol w:w="98"/>
        <w:gridCol w:w="582"/>
        <w:gridCol w:w="107"/>
        <w:gridCol w:w="135"/>
        <w:gridCol w:w="98"/>
        <w:gridCol w:w="96"/>
        <w:gridCol w:w="70"/>
        <w:gridCol w:w="640"/>
        <w:gridCol w:w="64"/>
        <w:gridCol w:w="140"/>
        <w:gridCol w:w="64"/>
        <w:gridCol w:w="79"/>
        <w:gridCol w:w="709"/>
        <w:gridCol w:w="122"/>
        <w:gridCol w:w="82"/>
        <w:gridCol w:w="221"/>
        <w:gridCol w:w="404"/>
        <w:gridCol w:w="41"/>
        <w:gridCol w:w="205"/>
        <w:gridCol w:w="518"/>
        <w:gridCol w:w="186"/>
        <w:gridCol w:w="19"/>
        <w:gridCol w:w="745"/>
        <w:gridCol w:w="205"/>
        <w:gridCol w:w="178"/>
        <w:gridCol w:w="27"/>
        <w:gridCol w:w="887"/>
        <w:gridCol w:w="21"/>
        <w:gridCol w:w="17"/>
        <w:gridCol w:w="21"/>
        <w:gridCol w:w="59"/>
        <w:gridCol w:w="858"/>
        <w:gridCol w:w="7"/>
        <w:gridCol w:w="67"/>
        <w:gridCol w:w="857"/>
      </w:tblGrid>
      <w:tr w:rsidR="00D41FF6" w:rsidRPr="008C502E" w:rsidTr="00AA119C">
        <w:trPr>
          <w:gridAfter w:val="1"/>
          <w:wAfter w:w="857" w:type="dxa"/>
          <w:trHeight w:val="292"/>
        </w:trPr>
        <w:tc>
          <w:tcPr>
            <w:tcW w:w="3932" w:type="dxa"/>
            <w:gridSpan w:val="7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0280" w:type="dxa"/>
            <w:gridSpan w:val="35"/>
            <w:tcBorders>
              <w:top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D41FF6" w:rsidRPr="008C502E" w:rsidTr="00AA119C">
        <w:trPr>
          <w:gridAfter w:val="1"/>
          <w:wAfter w:w="857" w:type="dxa"/>
          <w:trHeight w:val="308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Познавање робе</w:t>
            </w:r>
          </w:p>
        </w:tc>
      </w:tr>
      <w:tr w:rsidR="00D41FF6" w:rsidRPr="008C502E" w:rsidTr="00AA119C">
        <w:trPr>
          <w:gridAfter w:val="1"/>
          <w:wAfter w:w="857" w:type="dxa"/>
          <w:trHeight w:val="308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635F1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D41FF6"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D41FF6" w:rsidRPr="008C502E" w:rsidTr="00AA119C">
        <w:trPr>
          <w:gridAfter w:val="1"/>
          <w:wAfter w:w="857" w:type="dxa"/>
          <w:trHeight w:val="292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D41FF6" w:rsidRPr="008C502E" w:rsidTr="00AA119C">
        <w:trPr>
          <w:gridAfter w:val="1"/>
          <w:wAfter w:w="857" w:type="dxa"/>
          <w:trHeight w:val="308"/>
        </w:trPr>
        <w:tc>
          <w:tcPr>
            <w:tcW w:w="3932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0280" w:type="dxa"/>
            <w:gridSpan w:val="35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41FF6" w:rsidRPr="008C502E" w:rsidTr="00AA119C">
        <w:trPr>
          <w:gridAfter w:val="1"/>
          <w:wAfter w:w="857" w:type="dxa"/>
          <w:trHeight w:val="821"/>
        </w:trPr>
        <w:tc>
          <w:tcPr>
            <w:tcW w:w="3932" w:type="dxa"/>
            <w:gridSpan w:val="7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0280" w:type="dxa"/>
            <w:gridSpan w:val="35"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A119C" w:rsidRPr="008C502E" w:rsidTr="00AA119C">
        <w:trPr>
          <w:gridAfter w:val="1"/>
          <w:wAfter w:w="857" w:type="dxa"/>
          <w:trHeight w:val="388"/>
        </w:trPr>
        <w:tc>
          <w:tcPr>
            <w:tcW w:w="3932" w:type="dxa"/>
            <w:gridSpan w:val="7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119C" w:rsidRPr="00EA149C" w:rsidRDefault="00AA119C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280" w:type="dxa"/>
            <w:gridSpan w:val="3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119C" w:rsidRPr="00EA149C" w:rsidRDefault="00AA119C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Пластичне масе, каучук, гума и њихови производи</w:t>
            </w:r>
          </w:p>
        </w:tc>
        <w:tc>
          <w:tcPr>
            <w:tcW w:w="3660" w:type="dxa"/>
            <w:gridSpan w:val="5"/>
            <w:vAlign w:val="center"/>
          </w:tcPr>
          <w:p w:rsidR="00D461B5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различитим производима и применом пластичних маса, каучука и гуме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робу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ове робе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квалитет ове робе</w:t>
            </w:r>
          </w:p>
          <w:p w:rsidR="00D461B5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различиту примену ове робе</w:t>
            </w: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AC53F1" w:rsidRPr="00D461B5" w:rsidRDefault="00D41FF6" w:rsidP="001D1DDF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AC53F1" w:rsidRPr="00EA149C" w:rsidRDefault="00AC53F1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C53F1" w:rsidRPr="00EA149C" w:rsidRDefault="00AC53F1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ма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ркетинг,економи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организација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редузећа,основи економије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Сирови производи од коже и крзна</w:t>
            </w:r>
          </w:p>
        </w:tc>
        <w:tc>
          <w:tcPr>
            <w:tcW w:w="3660" w:type="dxa"/>
            <w:gridSpan w:val="5"/>
            <w:vAlign w:val="center"/>
          </w:tcPr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врста , основних карактеристика  и производа од коже и крзна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производе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декларисање и обележавање производа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D41FF6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маркетинг,економик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и организација предузећа,основи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кономије</w:t>
            </w: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Дрво и производи од дрвета, дрвени угаљ, плута, производи од плуте и други производи</w:t>
            </w:r>
          </w:p>
        </w:tc>
        <w:tc>
          <w:tcPr>
            <w:tcW w:w="3660" w:type="dxa"/>
            <w:gridSpan w:val="5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дрветом и плутом и њиховим производима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производ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 примену производа</w:t>
            </w: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Хартија и производи издавачке и </w:t>
            </w: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графичке индустрије </w:t>
            </w:r>
          </w:p>
        </w:tc>
        <w:tc>
          <w:tcPr>
            <w:tcW w:w="3660" w:type="dxa"/>
            <w:gridSpan w:val="5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са врстама и квалитетом хартије, картона и њихових производа      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91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01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показатеље квалитета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 сваке  групе производа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91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1" w:type="dxa"/>
            <w:gridSpan w:val="9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роизводи од текстила</w:t>
            </w:r>
          </w:p>
        </w:tc>
        <w:tc>
          <w:tcPr>
            <w:tcW w:w="3660" w:type="dxa"/>
            <w:gridSpan w:val="5"/>
            <w:vAlign w:val="center"/>
          </w:tcPr>
          <w:p w:rsidR="00AC53F1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својстава и класификације текстилних производа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текстилних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текстилних производа</w:t>
            </w:r>
          </w:p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текстилних производа</w:t>
            </w: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Бисери, драго камење и племенити метали</w:t>
            </w:r>
          </w:p>
        </w:tc>
        <w:tc>
          <w:tcPr>
            <w:tcW w:w="3660" w:type="dxa"/>
            <w:gridSpan w:val="5"/>
            <w:vAlign w:val="center"/>
          </w:tcPr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бисерима, драгим камењем и племенитим металима</w:t>
            </w: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квалитет ових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и вредност ових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 да опише обележавање ових производа 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8" w:type="dxa"/>
            <w:gridSpan w:val="8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58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AC53F1" w:rsidRPr="00EA149C" w:rsidRDefault="00AC53F1" w:rsidP="00AC5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хемија, 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3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0" w:type="dxa"/>
            <w:gridSpan w:val="5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3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3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1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23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Прости метали и њихова примена</w:t>
            </w:r>
          </w:p>
        </w:tc>
        <w:tc>
          <w:tcPr>
            <w:tcW w:w="4260" w:type="dxa"/>
            <w:gridSpan w:val="5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производима црне и обојене металургије и њихова примена</w:t>
            </w:r>
          </w:p>
        </w:tc>
        <w:tc>
          <w:tcPr>
            <w:tcW w:w="1103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3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3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318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5" w:type="dxa"/>
            <w:gridSpan w:val="4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6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0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 производе црне и обојене металургије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добијања ових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ових производа</w:t>
            </w:r>
          </w:p>
          <w:p w:rsidR="00D41FF6" w:rsidRPr="00EA149C" w:rsidRDefault="00D41FF6" w:rsidP="00C75991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примену ових производа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6" w:type="dxa"/>
            <w:gridSpan w:val="10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970" w:type="dxa"/>
            <w:gridSpan w:val="9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72" w:type="dxa"/>
            <w:gridSpan w:val="1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77" w:type="dxa"/>
            <w:gridSpan w:val="1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4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Default="00D41FF6" w:rsidP="00AC53F1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72" w:type="dxa"/>
            <w:gridSpan w:val="16"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Физика, хемија </w:t>
            </w:r>
          </w:p>
        </w:tc>
        <w:tc>
          <w:tcPr>
            <w:tcW w:w="4877" w:type="dxa"/>
            <w:gridSpan w:val="1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8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Електротехничке машине, апарати и уређаји</w:t>
            </w:r>
          </w:p>
        </w:tc>
        <w:tc>
          <w:tcPr>
            <w:tcW w:w="4508" w:type="dxa"/>
            <w:gridSpan w:val="8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електротехничких машина, апарата и уређаја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показатељи квалитета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Наброје врсте производа по групама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начин функционисања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декларисање ових производа</w:t>
            </w:r>
          </w:p>
          <w:p w:rsidR="00D34989" w:rsidRPr="00EA149C" w:rsidRDefault="00D34989" w:rsidP="00D3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7" w:type="dxa"/>
            <w:gridSpan w:val="9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8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Транспортна средства и транспортна опрема</w:t>
            </w:r>
          </w:p>
        </w:tc>
        <w:tc>
          <w:tcPr>
            <w:tcW w:w="4508" w:type="dxa"/>
            <w:gridSpan w:val="8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транспортним средствима и транспортном опремом</w:t>
            </w: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транспортна средства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карактеристике ових производа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примену транспортне опреме</w:t>
            </w:r>
          </w:p>
        </w:tc>
        <w:tc>
          <w:tcPr>
            <w:tcW w:w="1927" w:type="dxa"/>
            <w:gridSpan w:val="9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7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 хемија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tbl>
      <w:tblPr>
        <w:tblW w:w="15120" w:type="dxa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340"/>
        <w:gridCol w:w="3804"/>
        <w:gridCol w:w="98"/>
        <w:gridCol w:w="935"/>
        <w:gridCol w:w="64"/>
        <w:gridCol w:w="992"/>
        <w:gridCol w:w="749"/>
        <w:gridCol w:w="303"/>
        <w:gridCol w:w="378"/>
        <w:gridCol w:w="951"/>
        <w:gridCol w:w="1053"/>
        <w:gridCol w:w="27"/>
        <w:gridCol w:w="912"/>
        <w:gridCol w:w="1884"/>
      </w:tblGrid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</w:tcPr>
          <w:p w:rsidR="00D41FF6" w:rsidRPr="00D461B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Инструменти и апарати</w:t>
            </w:r>
          </w:p>
        </w:tc>
        <w:tc>
          <w:tcPr>
            <w:tcW w:w="3902" w:type="dxa"/>
            <w:gridSpan w:val="2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различитим врстама инструмената и апарата</w:t>
            </w:r>
          </w:p>
          <w:p w:rsidR="00AC53F1" w:rsidRPr="00EA149C" w:rsidRDefault="00AC53F1" w:rsidP="00AC5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C53F1" w:rsidRPr="00EA149C" w:rsidRDefault="00AC53F1" w:rsidP="00AC5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 инструмената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примену инструмената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основне карактеристике и врсте апарата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примену апарата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математика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аркетинг,економи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и организација предузећа,основи економије</w:t>
            </w: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Оружје и муниција</w:t>
            </w:r>
          </w:p>
        </w:tc>
        <w:tc>
          <w:tcPr>
            <w:tcW w:w="3902" w:type="dxa"/>
            <w:gridSpan w:val="2"/>
            <w:vAlign w:val="center"/>
          </w:tcPr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врста оружја и муниције</w:t>
            </w: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оружја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и наброји врсте муниције</w:t>
            </w:r>
          </w:p>
          <w:p w:rsidR="00D41FF6" w:rsidRPr="00EA149C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примену муниције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AC53F1" w:rsidRDefault="00D461B5" w:rsidP="00D461B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D41FF6"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ндивидуални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м</w:t>
            </w:r>
            <w:r w:rsidR="00D41FF6"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</w:t>
            </w:r>
          </w:p>
        </w:tc>
        <w:tc>
          <w:tcPr>
            <w:tcW w:w="3902" w:type="dxa"/>
            <w:gridSpan w:val="2"/>
            <w:vAlign w:val="center"/>
          </w:tcPr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разних производа(играчке и предмети за друштвене игре, спортски реквизити, прибор и остали производи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8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8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врсте играчака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предмета за друштвене игре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и објасни спортске реквизите и прибор</w:t>
            </w:r>
          </w:p>
        </w:tc>
        <w:tc>
          <w:tcPr>
            <w:tcW w:w="2108" w:type="dxa"/>
            <w:gridSpan w:val="4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382" w:type="dxa"/>
            <w:gridSpan w:val="3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34989" w:rsidRPr="00D461B5" w:rsidRDefault="00D41FF6" w:rsidP="005E545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D34989" w:rsidRPr="00EA149C" w:rsidRDefault="00D34989" w:rsidP="00D3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34989" w:rsidRPr="00EA149C" w:rsidRDefault="00D34989" w:rsidP="00D3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34989" w:rsidRPr="00EA149C" w:rsidRDefault="00D34989" w:rsidP="00D3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34989" w:rsidRPr="00EA149C" w:rsidRDefault="00D34989" w:rsidP="00D34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математика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Обућа, шешири, капе, кишобрани, сунцобрани,препарирано перје, производи од перја, вештачко цвеће, производи од људске косе</w:t>
            </w:r>
          </w:p>
        </w:tc>
        <w:tc>
          <w:tcPr>
            <w:tcW w:w="3902" w:type="dxa"/>
            <w:gridSpan w:val="2"/>
            <w:vAlign w:val="center"/>
          </w:tcPr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са обућом,шеширима,капама,кишобранима,сунцобранима,перјем и паперјем,вештачким цвећем,производима од људске косе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обуће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шешире и капе и њихове врсте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кишобрана и сунцобрана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производе од перја, паперја и људске косе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  <w:p w:rsidR="00D461B5" w:rsidRPr="00EA149C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физика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математика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61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Предмети уметности, колекција и старина</w:t>
            </w:r>
          </w:p>
        </w:tc>
        <w:tc>
          <w:tcPr>
            <w:tcW w:w="3902" w:type="dxa"/>
            <w:gridSpan w:val="2"/>
            <w:vAlign w:val="center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предмета уметности, колекција и старина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предмете уметности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колекција</w:t>
            </w:r>
          </w:p>
          <w:p w:rsidR="00D41FF6" w:rsidRPr="00EA149C" w:rsidRDefault="00D41FF6" w:rsidP="00AC53F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старина</w:t>
            </w:r>
          </w:p>
        </w:tc>
        <w:tc>
          <w:tcPr>
            <w:tcW w:w="1805" w:type="dxa"/>
            <w:gridSpan w:val="3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D41FF6" w:rsidRPr="00EA149C" w:rsidRDefault="00D41FF6" w:rsidP="00D461B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A149C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59B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1"/>
        <w:gridCol w:w="6"/>
      </w:tblGrid>
      <w:tr w:rsidR="002759B9" w:rsidRPr="00905E96" w:rsidTr="00B70E08">
        <w:trPr>
          <w:gridAfter w:val="4"/>
          <w:wAfter w:w="1910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759B9" w:rsidRPr="00905E96" w:rsidTr="00B70E08">
        <w:trPr>
          <w:gridAfter w:val="4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2759B9" w:rsidRPr="00905E96" w:rsidTr="00B70E08">
        <w:trPr>
          <w:gridAfter w:val="4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275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2759B9" w:rsidRPr="00905E96" w:rsidTr="00B70E08">
        <w:trPr>
          <w:gridAfter w:val="4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2759B9" w:rsidRPr="00905E96" w:rsidTr="00B70E08">
        <w:trPr>
          <w:gridAfter w:val="4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759B9" w:rsidRPr="00905E96" w:rsidTr="00B70E08">
        <w:trPr>
          <w:gridAfter w:val="4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B70E08">
        <w:trPr>
          <w:gridAfter w:val="4"/>
          <w:wAfter w:w="1910" w:type="dxa"/>
        </w:trPr>
        <w:tc>
          <w:tcPr>
            <w:tcW w:w="12676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B70E0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B70E0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управни поступак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царинском управном поступку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B70E08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B70E08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-дефинише појам и наведе врсте царинског поступка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изворе царинског права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начела царинско-управног поступка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учеснике у царинско-управном поступку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доказе и доказна средства у царинском управном поступку</w:t>
            </w:r>
          </w:p>
          <w:p w:rsid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решење и закључак у царинском управном поступку</w:t>
            </w:r>
          </w:p>
          <w:p w:rsid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759B9" w:rsidRPr="002759B9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2759B9" w:rsidRPr="00905E96" w:rsidTr="00B70E08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57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2759B9" w:rsidRPr="00905E96" w:rsidTr="00B70E0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B70E0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поступак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царинском поступку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B70E0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када настаје ослобађање од плаћања царине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-наведе права и обавезе путника и цариника на граничном прелазу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ограничења увоза, уноса и примања робе из иностранства за грађане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царински поступак са робом коју са собом носе страни путници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смештај царинске робе</w:t>
            </w:r>
          </w:p>
          <w:p w:rsid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759B9" w:rsidRPr="00905E96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2759B9" w:rsidRPr="00905E96" w:rsidTr="00B70E0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5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B70E0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B70E0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Царињење робе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царињењу робе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B70E0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скраћени поступак царињења</w:t>
            </w:r>
          </w:p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редовни поступак царињења</w:t>
            </w:r>
          </w:p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фазе царињења робе</w:t>
            </w:r>
          </w:p>
          <w:p w:rsidR="002759B9" w:rsidRPr="002759B9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јединствену царинску исправу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2759B9" w:rsidRPr="00905E96" w:rsidTr="00B70E0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5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759B9" w:rsidRPr="002759B9" w:rsidRDefault="002759B9" w:rsidP="0027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Pr="002759B9" w:rsidRDefault="002759B9" w:rsidP="00C53F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B70E0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4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B70E0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B70E08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Повреда царинских прописа  (Царински деликти )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царинским деликтима</w:t>
            </w:r>
          </w:p>
          <w:p w:rsidR="006A2511" w:rsidRPr="00905E96" w:rsidRDefault="006A2511" w:rsidP="006A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B70E0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  <w:p w:rsidR="002759B9" w:rsidRPr="002759B9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царинске деликте</w:t>
            </w:r>
          </w:p>
          <w:p w:rsidR="002759B9" w:rsidRPr="002759B9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наведе и објасни врсте царинских деликата</w:t>
            </w:r>
          </w:p>
          <w:p w:rsidR="002759B9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кријумчарења и начине сузбијања кријумчарења</w:t>
            </w:r>
          </w:p>
          <w:p w:rsidR="006A2511" w:rsidRPr="002759B9" w:rsidRDefault="006A2511" w:rsidP="006A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2759B9" w:rsidRPr="002759B9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2759B9" w:rsidRPr="00905E96" w:rsidTr="00B70E0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P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2759B9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536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B70E0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B70E0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Царински надзор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6A2511" w:rsidRDefault="002759B9" w:rsidP="000B3B0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A251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царинском надзору</w:t>
            </w:r>
          </w:p>
          <w:p w:rsidR="002759B9" w:rsidRDefault="002759B9" w:rsidP="00275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759B9" w:rsidRPr="00905E96" w:rsidRDefault="002759B9" w:rsidP="00275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B70E0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појам сврху и значај царинског надзора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 и објасни врсте царинског надзора</w:t>
            </w:r>
          </w:p>
          <w:p w:rsidR="002759B9" w:rsidRPr="002759B9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царински надзор у појединим врстама саобраћаја    (железнички, друмски, водени, ваздушни и поштански )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759B9" w:rsidRPr="002759B9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759B9" w:rsidRPr="002759B9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2759B9" w:rsidRPr="002759B9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2759B9" w:rsidRPr="00905E96" w:rsidTr="00B70E0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B70E0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2759B9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2759B9" w:rsidRPr="00905E96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66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759B9" w:rsidRPr="002759B9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9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759B9" w:rsidRPr="002759B9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0E08" w:rsidTr="00B70E08">
        <w:trPr>
          <w:gridAfter w:val="1"/>
          <w:wAfter w:w="6" w:type="dxa"/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C86FA1" w:rsidRDefault="00B70E08" w:rsidP="00E9414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НАСТАВА У БЛОКУ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Повезивање стечених теоријских знања са праксом и оспособљавање за самосталан рад</w:t>
            </w:r>
          </w:p>
          <w:p w:rsidR="00D34989" w:rsidRDefault="00D34989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34989" w:rsidRDefault="00D34989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34989" w:rsidRDefault="00D34989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34989" w:rsidRDefault="00D34989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0E08" w:rsidRDefault="00B70E08" w:rsidP="00E9414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B70E08" w:rsidTr="00B70E08">
        <w:trPr>
          <w:gridAfter w:val="1"/>
          <w:wAfter w:w="6" w:type="dxa"/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повезаност стечених теоријских знања и рада у реалном окружењу (на царини)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провери стечена теоријска знања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примени и прошири стечена теоријска знања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уочи корелацију са другим предметима</w:t>
            </w:r>
          </w:p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умети самостално да ради одређене послове на царини</w:t>
            </w:r>
          </w:p>
          <w:p w:rsidR="006A2511" w:rsidRDefault="006A2511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B70E08" w:rsidRPr="00521BB5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1BB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0E08" w:rsidRPr="00521BB5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B70E08" w:rsidRDefault="00B70E08" w:rsidP="00E94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Самостални рад ученика уз помоћ ментора на царини</w:t>
            </w:r>
          </w:p>
          <w:p w:rsidR="00B70E08" w:rsidRPr="00521BB5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0E08" w:rsidRPr="00521BB5" w:rsidRDefault="00B70E08" w:rsidP="00E9414F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B70E08" w:rsidTr="00B70E08">
        <w:trPr>
          <w:gridAfter w:val="1"/>
          <w:wAfter w:w="6" w:type="dxa"/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документација и програмски пакети који се користе на царини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0E08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0E08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дневник рада</w:t>
            </w:r>
          </w:p>
          <w:p w:rsidR="00B70E08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праћење практичног рада</w:t>
            </w:r>
          </w:p>
          <w:p w:rsidR="00B70E08" w:rsidRPr="00B70E08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самостални практични рад ученика</w:t>
            </w:r>
          </w:p>
          <w:p w:rsidR="00B70E08" w:rsidRPr="00521BB5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E2D4C" w:rsidRDefault="001E2D4C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4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206"/>
        <w:gridCol w:w="147"/>
        <w:gridCol w:w="366"/>
        <w:gridCol w:w="1172"/>
        <w:gridCol w:w="19"/>
      </w:tblGrid>
      <w:tr w:rsidR="00C53F55" w:rsidRPr="00905E96" w:rsidTr="00C53F55">
        <w:trPr>
          <w:gridAfter w:val="5"/>
          <w:wAfter w:w="1910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34989" w:rsidRDefault="00D3498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905E96" w:rsidTr="00C53F55">
        <w:trPr>
          <w:gridAfter w:val="5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D34989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34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Спољно трговинско и девизно пословање</w:t>
            </w:r>
          </w:p>
        </w:tc>
      </w:tr>
      <w:tr w:rsidR="00C53F55" w:rsidRPr="00905E96" w:rsidTr="00C53F55">
        <w:trPr>
          <w:gridAfter w:val="5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C53F55">
        <w:trPr>
          <w:gridAfter w:val="5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99</w:t>
            </w:r>
          </w:p>
        </w:tc>
      </w:tr>
      <w:tr w:rsidR="00C53F55" w:rsidRPr="00905E96" w:rsidTr="00C53F55">
        <w:trPr>
          <w:gridAfter w:val="5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53F55" w:rsidRPr="00905E96" w:rsidTr="00C53F55">
        <w:trPr>
          <w:gridAfter w:val="5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gridAfter w:val="5"/>
          <w:wAfter w:w="1910" w:type="dxa"/>
        </w:trPr>
        <w:tc>
          <w:tcPr>
            <w:tcW w:w="12676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спољну трговину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спољној трговини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Ученик ће бити у стању да:                                  - да објасни појам спољне трговине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 наведе значај спољне трговине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задатке спољне трговине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трговинске узансе и обичаје</w:t>
            </w: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инкотермс правила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C53F55" w:rsidRPr="00905E96" w:rsidTr="00C53F55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57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Основни принципи и субјекти спољнотрговинско пословања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субјектима и принципима спољнотрговинског пословања</w:t>
            </w:r>
          </w:p>
          <w:p w:rsidR="00D34989" w:rsidRDefault="00D3498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принципе спољнотрговинског пословања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пословне и производне стандарде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економски интерес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-објасни сигурност посла, чување угледа и поверења и чување пословне тајне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понашање конкуренције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субјекте спољнотрговинског пословања у земљи и иностранству</w:t>
            </w:r>
          </w:p>
          <w:p w:rsidR="00C53F55" w:rsidRPr="00103B75" w:rsidRDefault="00C53F55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субјекте спољнотрговинског пословања у земљи и иностранству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D635F1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Спољнотргови-нски послови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спољнотрговинским пословима</w:t>
            </w:r>
          </w:p>
          <w:p w:rsid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A2511" w:rsidRDefault="006A2511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34989" w:rsidRPr="00905E96" w:rsidRDefault="00D3498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извоз и увоз робе и услуга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облике спољнотрговинских послова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облике трансфера технологије и уговора о трансферу технологије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пословно-техничку сарадњу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услуге у спољнотрговинском промету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страна и заједничка улагања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пословање слободних зона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обављање привредних делатности у иностранству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међународни транспорт и међународну шпедицију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међународне монетарне организације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ММФ-а</w:t>
            </w:r>
          </w:p>
          <w:p w:rsidR="00C53F55" w:rsidRPr="00905E96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 функције Светске банке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4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Облици регулисања извоза и увоза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извозу и увозу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ограничења извоза и увоза робе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конкретне облике извоза и увоза робе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забрану увоза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промет злата</w:t>
            </w:r>
          </w:p>
          <w:p w:rsidR="00C53F55" w:rsidRPr="00905E96" w:rsidRDefault="00C53F55" w:rsidP="00C53F55">
            <w:p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6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2448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Исправе у спољнотргови- нском пословању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исправама у спољнотрговинском пословању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исправе у спољнотрговинском промету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трговачку фактуру и спецификацију робе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пакинг-листу, уверење о пореклу и крајњој намери робе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цертификат о  контроли робе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 транспортна документа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диспозицију за отпрему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коносман и товарни лист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авизу о отпреми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потврду шпедитера</w:t>
            </w: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бјасни складишницу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C53F55" w:rsidRPr="00905E96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–бим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окумента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P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P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Девизно пословање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девизном пословању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облике међународног плаћања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појам валуте и девизе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девизни курс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 објасни врсте девизних курсева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девизно тржиште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субјекте на девизном тржишту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олатни промет са иностранством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облике плаћања према иностранству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инструменте међународног платног промета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међународну банкарску гаранцију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 наведе врсте међународног документарног акредитива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међународну меницу и чек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међународно кредитно писмо и картицу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попуњава обрасце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C53F55" w:rsidRPr="00905E96" w:rsidTr="00C53F55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07737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–бим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окумента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</w:tc>
        <w:tc>
          <w:tcPr>
            <w:tcW w:w="367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57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Врсте и технологија спољнотргови-нских послова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врстама и технологији спољнотрговинских послова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-наведе врсте спољнотрговинских послова- уговора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технологију извоза посла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преговарање, уговарање и закључивање извозних послова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извршавање уговора, анализу посла и одлагање предмета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технологију увозног посла        ( истраживање тржишта, избор снабдевања, закључивање уговора, реализацију увозног посла )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технологију реализације осталих спољнотрговинских послова</w:t>
            </w:r>
          </w:p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C53F55" w:rsidRPr="00C53F55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–бим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C53F55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Евиденција и контрола спољнотргови-нског и девизног пословања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евиденцији и контроли спољнотрговинског и девизног пословања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C53F55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Ученик ће бити у стању да:  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званичну евиденцију пословања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пословну евиденцију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контролу девизног пословања</w:t>
            </w:r>
          </w:p>
          <w:p w:rsidR="00C53F55" w:rsidRPr="00905E96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објасни улогу органа девизне контроле и инспекције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практичне вежбе</w:t>
            </w:r>
          </w:p>
          <w:p w:rsidR="00C53F55" w:rsidRPr="00C53F55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C53F55" w:rsidRPr="00905E96" w:rsidTr="00C53F55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C53F55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обрасци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C53F55" w:rsidRPr="00905E96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C53F55" w:rsidRDefault="00C53F55" w:rsidP="00C53F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4"/>
          <w:wAfter w:w="1704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40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C53F55" w:rsidRPr="00905E96" w:rsidTr="00D34989">
        <w:trPr>
          <w:gridAfter w:val="4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C53F55" w:rsidRPr="00905E96" w:rsidTr="00D34989">
        <w:trPr>
          <w:gridAfter w:val="4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EC69EC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D34989">
        <w:trPr>
          <w:gridAfter w:val="4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C53F55" w:rsidRPr="00905E96" w:rsidTr="00D34989">
        <w:trPr>
          <w:gridAfter w:val="4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C53F55" w:rsidRPr="00905E96" w:rsidTr="00D34989">
        <w:trPr>
          <w:gridAfter w:val="4"/>
          <w:wAfter w:w="1704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8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15151"/>
                <w:spacing w:val="2"/>
                <w:sz w:val="24"/>
                <w:szCs w:val="24"/>
              </w:rPr>
              <w:t>1.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Међународна шпедицијаза четврти разред економске школе, за царинског техничара, Издавач: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Завод за зџбенике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Аутори: ОлгаЛапчевић Вељковић, Вукан Вујачић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2.Осигурање, шпедиција и транспорт – Борис Маровић, Дарко Гојковић 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3. 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Закон о ваздушном саобраћају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6. Закон о поштанским услугама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7. 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Законо цевоводном транспортугасовитих и течних угљоводоника и дистрибуцији гасовитих угљоводоника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8. Првилник о условима за несметану и безбедну дистрибуцију природног гаса гасоводима притиска до 16 бара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9. Међународна правила за тумачење трговинских термина – Међунродна трговинска комора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10. Закон о спољнотрговинском пословању, 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11. Закон о облигационим односима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12. Општим условима пословања међународних шпедитера Србије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13. Закон о осигурању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55" w:rsidRPr="00905E96" w:rsidTr="00D34989">
        <w:trPr>
          <w:gridAfter w:val="4"/>
          <w:wAfter w:w="1704" w:type="dxa"/>
        </w:trPr>
        <w:tc>
          <w:tcPr>
            <w:tcW w:w="12882" w:type="dxa"/>
            <w:gridSpan w:val="3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51661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Ваздушни транспорт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>je стицaњe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нaњa o ваздушном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1"/>
          <w:wAfter w:w="19" w:type="dxa"/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1"/>
          <w:wAfter w:w="19" w:type="dxa"/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E97B8C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да уочи значај ваздушног трaнспoртa за економију једне земље и за светску економију</w:t>
            </w:r>
          </w:p>
          <w:p w:rsidR="00C53F55" w:rsidRPr="00CD0549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B8C">
              <w:rPr>
                <w:rFonts w:ascii="Times New Roman" w:hAnsi="Times New Roman" w:cs="Times New Roman"/>
                <w:sz w:val="24"/>
                <w:szCs w:val="24"/>
              </w:rPr>
              <w:t>Познавање прaвних прoпис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7B8C">
              <w:rPr>
                <w:rFonts w:ascii="Times New Roman" w:hAnsi="Times New Roman" w:cs="Times New Roman"/>
                <w:sz w:val="24"/>
                <w:szCs w:val="24"/>
              </w:rPr>
              <w:t xml:space="preserve"> у међународном ваздушном трaнспoрту</w:t>
            </w:r>
          </w:p>
          <w:p w:rsidR="00C53F55" w:rsidRPr="00CD0549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улоге </w:t>
            </w:r>
            <w:r w:rsidRPr="00CD0549">
              <w:rPr>
                <w:rFonts w:ascii="Times New Roman" w:hAnsi="Times New Roman" w:cs="Times New Roman"/>
                <w:sz w:val="24"/>
                <w:szCs w:val="24"/>
              </w:rPr>
              <w:t xml:space="preserve">мeђунaрoднoг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удружења за ваздушни саобраћај (ИАТА)</w:t>
            </w:r>
          </w:p>
          <w:p w:rsidR="00C53F55" w:rsidRPr="00E97B8C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процедуре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 рeaлизaциje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eђунaрoднoг ваздушног трaнспoртa</w:t>
            </w:r>
          </w:p>
          <w:p w:rsidR="00C53F55" w:rsidRPr="00CD0549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како се закључују уговори у међунродном ваздушном транспорту</w:t>
            </w:r>
          </w:p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д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oкумeнтa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која се користе 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у мeђунaрoднoм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ваздушном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 трaнспoрту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Септембар-окотобар</w:t>
            </w:r>
          </w:p>
        </w:tc>
      </w:tr>
      <w:tr w:rsidR="00C53F55" w:rsidRPr="00905E96" w:rsidTr="00D34989">
        <w:trPr>
          <w:gridAfter w:val="1"/>
          <w:wAfter w:w="19" w:type="dxa"/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74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BC71C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Поштански транспорт и транспорт цевима и цевоводима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C6D9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 стицaњe знaњa о поштанском транспорту и транспорту цевима и цевоводима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улoге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 и знaчaj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апоштанског трaнспoртa за економију једне земљеи светску економију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правних прoписакоји регулишу поштански промет земљи и иностранству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д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oкумeнтa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која се користе у поштанском транспорту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основих т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aрифe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које се примењују 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поштанском транспорту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улoге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 и знaчaj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трaнспoртa цевима и цевоводима за економију једне земље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Познавање правних прoписакоји регулишу промет цевима и цевоводима земљи и иностранству</w:t>
            </w:r>
          </w:p>
          <w:p w:rsidR="00C53F55" w:rsidRPr="0099423D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д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 xml:space="preserve">oкумeнтa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која се користе у транспортуцевима и цевоводима</w:t>
            </w:r>
          </w:p>
          <w:p w:rsidR="00C53F55" w:rsidRP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основих т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aрифe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које се примењују </w:t>
            </w:r>
            <w:r w:rsidRPr="0099423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поштанском транспорту</w:t>
            </w:r>
          </w:p>
          <w:p w:rsidR="00C53F55" w:rsidRPr="00ED50FA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Октовар-новембар</w:t>
            </w:r>
          </w:p>
        </w:tc>
      </w:tr>
      <w:tr w:rsidR="00C53F55" w:rsidRPr="00905E96" w:rsidTr="00D34989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C53F55" w:rsidRPr="00032A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ED50FA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Међународне транспортне клаузуле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 стицање знања о међунродним транспортним клаузулама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51661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ED50FA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</w:t>
            </w:r>
            <w:r w:rsidRPr="00A63B4D">
              <w:rPr>
                <w:rFonts w:ascii="Times New Roman" w:hAnsi="Times New Roman" w:cs="Times New Roman"/>
                <w:sz w:val="24"/>
                <w:szCs w:val="24"/>
              </w:rPr>
              <w:t>нaчaj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атранспортних клаузула за економију једне земље и светску економију</w:t>
            </w:r>
          </w:p>
          <w:p w:rsidR="00C53F55" w:rsidRPr="00A63B4D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значаја и примену клаузула инкотермс у обављању промета робе и услуга између земаља</w:t>
            </w:r>
          </w:p>
          <w:p w:rsidR="00C53F55" w:rsidRPr="00ED50FA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Познавања начина на који је регулисана спољнотрговинска политка САД према другим земљама</w:t>
            </w:r>
          </w:p>
          <w:p w:rsidR="00C53F55" w:rsidRPr="00032A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Познавања начина на који је регулисана спољнотрговинска политика ЕУ према другим земљама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 - јануар</w:t>
            </w:r>
          </w:p>
        </w:tc>
      </w:tr>
      <w:tr w:rsidR="00C53F55" w:rsidRPr="00905E96" w:rsidTr="00D34989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E0FC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Pr="00FE0FCE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E0FC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3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C53F55" w:rsidRPr="00032A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1"/>
          <w:wAfter w:w="19" w:type="dxa"/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032A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Међународна шпедиција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 стицања знања о међунродној шпедицији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</w:t>
            </w:r>
            <w:r w:rsidRPr="00986DEF">
              <w:rPr>
                <w:rFonts w:ascii="Times New Roman" w:hAnsi="Times New Roman" w:cs="Times New Roman"/>
                <w:sz w:val="24"/>
                <w:szCs w:val="24"/>
              </w:rPr>
              <w:t xml:space="preserve">нaчaj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међународне шпедиције за економију једне земље и светску економију.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правних прoписакоји регулишу шпедитерску делатност у земљи и иностранству</w:t>
            </w:r>
          </w:p>
          <w:p w:rsidR="00C53F55" w:rsidRPr="00CD0549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како се закључују уговори у шпедицији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обавеза међународних шпедитера у обављању својих послова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одговрности међународних шпедитера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обављању својих послова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процедура</w:t>
            </w:r>
            <w:r w:rsidRPr="00986DEF">
              <w:rPr>
                <w:rFonts w:ascii="Times New Roman" w:hAnsi="Times New Roman" w:cs="Times New Roman"/>
                <w:sz w:val="24"/>
                <w:szCs w:val="24"/>
              </w:rPr>
              <w:t xml:space="preserve"> у рeaлизaциjи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послова у међународној шпедицији код увозно-извозних послова</w:t>
            </w:r>
          </w:p>
          <w:p w:rsidR="00C53F55" w:rsidRPr="00E6288C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начина организације међународне шпедиције у нашој земљи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C53F55" w:rsidRPr="00905E96" w:rsidTr="00D34989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Pr="00FE0FCE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5343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C53F55" w:rsidRPr="00905E96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D34989">
        <w:trPr>
          <w:gridAfter w:val="1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FE0FCE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Танспортно осигурање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Циљ нaстaвe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r w:rsidRPr="000A529D">
              <w:rPr>
                <w:rFonts w:ascii="Times New Roman" w:hAnsi="Times New Roman" w:cs="Times New Roman"/>
                <w:sz w:val="24"/>
                <w:szCs w:val="24"/>
              </w:rPr>
              <w:t xml:space="preserve"> стицaњe знaњa 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транспортном осигурању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D34989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986DEF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основних појмова о осигурању, о субјектима, врстама ризика, садржају полисе осигурња</w:t>
            </w:r>
          </w:p>
          <w:p w:rsidR="00C53F55" w:rsidRPr="00D959A9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врста осигурања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савременом осигурању</w:t>
            </w:r>
          </w:p>
          <w:p w:rsidR="00C53F55" w:rsidRPr="00D959A9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959A9"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правних прoписа који регулишу осигурање у земљи </w:t>
            </w:r>
          </w:p>
          <w:p w:rsidR="00C53F55" w:rsidRPr="00FE0FCE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Познавања начина склапања уговора о осигурању у међународном превозу робе</w:t>
            </w:r>
          </w:p>
          <w:p w:rsidR="00C53F55" w:rsidRPr="00FE0FCE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 процедурама осигурања робе у различитим видовима међунродног транспорта робе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улоге, врста и значаја реосигурња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начина склапања уговора о реосигурњу</w:t>
            </w:r>
          </w:p>
          <w:p w:rsidR="00C53F55" w:rsidRPr="00D959A9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начина организовања осигурања у свету и у нашој земљи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C53F55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905E96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Демонстрације 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C53F55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  <w:p w:rsidR="00C53F55" w:rsidRPr="00905E96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Април-мај</w:t>
            </w:r>
          </w:p>
        </w:tc>
      </w:tr>
      <w:tr w:rsidR="00C53F55" w:rsidRPr="00905E96" w:rsidTr="00D34989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D34989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C53F55" w:rsidRPr="00905E96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C53F55" w:rsidRPr="00FE0FCE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Спољно-трговинско пословање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C53F55" w:rsidRPr="00905E96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64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905E96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</w:tc>
      </w:tr>
    </w:tbl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53F5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60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2713"/>
        <w:gridCol w:w="1177"/>
        <w:gridCol w:w="1887"/>
        <w:gridCol w:w="1079"/>
        <w:gridCol w:w="74"/>
        <w:gridCol w:w="1007"/>
        <w:gridCol w:w="970"/>
        <w:gridCol w:w="731"/>
        <w:gridCol w:w="951"/>
        <w:gridCol w:w="366"/>
        <w:gridCol w:w="760"/>
        <w:gridCol w:w="20"/>
        <w:gridCol w:w="924"/>
        <w:gridCol w:w="1416"/>
      </w:tblGrid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65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техничар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0+2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65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Пословна информатика, Завод за уџбенике, Београд, 1997</w:t>
            </w:r>
          </w:p>
        </w:tc>
      </w:tr>
      <w:tr w:rsidR="00C53F55" w:rsidRPr="00C53F55" w:rsidTr="00C53F55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98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Базе података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Align w:val="center"/>
          </w:tcPr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рад са базама података</w:t>
            </w: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ентитета, податка и информације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логичку организацију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Покрене програм за рад са базама података и објасни изглед екрана и објекте базе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креирање, снимање и отварање базе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Креира </w:t>
            </w: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табеле, дефинише својства поља, изврши унос и измену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Дефинише кључ табеле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Изврши извоз и увоз података из </w:t>
            </w: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друге датотеке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модификовање и форматирање табеле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позиционирање и ажурирање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Сакрије и замрзне колоне у табели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Изврши сортирање и филтрирање података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типове релација између табела и објасни референцијални интегритет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Повеже табеле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штампање табела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операторе и обави креирање израза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и употреби функције за рад са текстом, са датумима, математичке, финансијске, агрегатне и функције конверзије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креирање једноставних упита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параметарске упите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Креира SGL сумарне упите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Објасни акционе упите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Креира упит брисања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упит додавања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упит ажурирања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прављења табела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Објасни и креира унакрсни упит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Креира, дизајнира и модификује извештај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Пронађе и управља подацима из </w:t>
            </w: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базе података користећи упите и функције за сортирање расположиве у апликацији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Дефинише подизвештаје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графиконе и дијаграме у извештају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извештаје за штампање налепница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извештаје за циркуларна писма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Обави штампање извештаја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Креира, дизајнира и модификује обрасце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Дефинише и подеси особине контролних објеката на обрасцу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подобрасце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Креира командну таблу</w:t>
            </w:r>
          </w:p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Познаје рад са макроима</w:t>
            </w:r>
          </w:p>
        </w:tc>
        <w:tc>
          <w:tcPr>
            <w:tcW w:w="2051" w:type="dxa"/>
            <w:gridSpan w:val="3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 - април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single" w:sz="4" w:space="0" w:color="auto"/>
            </w:tcBorders>
          </w:tcPr>
          <w:p w:rsid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 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130" w:type="dxa"/>
            <w:gridSpan w:val="4"/>
            <w:tcBorders>
              <w:bottom w:val="single" w:sz="4" w:space="0" w:color="auto"/>
            </w:tcBorders>
          </w:tcPr>
          <w:p w:rsidR="00C53F55" w:rsidRPr="00C53F55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Електронско пословање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</w:tcPr>
          <w:p w:rsidR="00C53F55" w:rsidRPr="00C53F55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основним појмовима електронског пословања</w:t>
            </w:r>
          </w:p>
          <w:p w:rsidR="00C53F55" w:rsidRPr="00C53F55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коришћење електронског банкарства</w:t>
            </w:r>
          </w:p>
          <w:p w:rsidR="00C53F55" w:rsidRPr="00C53F55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ученика за коришћење електронске трговине 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C53F55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облике електронског пословања</w:t>
            </w:r>
          </w:p>
          <w:p w:rsidR="00C53F55" w:rsidRPr="00C53F55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елементе и функције електронске трговине</w:t>
            </w:r>
          </w:p>
          <w:p w:rsidR="00C53F55" w:rsidRPr="00C53F55" w:rsidRDefault="00C53F55" w:rsidP="00B62A4E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Објаси елементе и функције електронског банкарства и разне системе плаћања</w:t>
            </w:r>
          </w:p>
          <w:p w:rsidR="00C53F55" w:rsidRDefault="00C53F55" w:rsidP="00B62A4E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распрострањеност електронског пословања и заштиту и сигурност у електронском пословању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3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C53F55" w:rsidRPr="00C53F55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април, мај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</w:t>
            </w:r>
          </w:p>
        </w:tc>
        <w:tc>
          <w:tcPr>
            <w:tcW w:w="3130" w:type="dxa"/>
            <w:gridSpan w:val="4"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53F55" w:rsidRPr="00C53F55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самосталан практичан рад </w:t>
            </w: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329"/>
        <w:gridCol w:w="1641"/>
        <w:gridCol w:w="1441"/>
        <w:gridCol w:w="56"/>
        <w:gridCol w:w="15"/>
        <w:gridCol w:w="72"/>
        <w:gridCol w:w="1021"/>
        <w:gridCol w:w="60"/>
        <w:gridCol w:w="982"/>
        <w:gridCol w:w="16"/>
        <w:gridCol w:w="20"/>
        <w:gridCol w:w="998"/>
        <w:gridCol w:w="778"/>
        <w:gridCol w:w="20"/>
        <w:gridCol w:w="1040"/>
        <w:gridCol w:w="11"/>
        <w:gridCol w:w="1249"/>
        <w:gridCol w:w="15"/>
        <w:gridCol w:w="197"/>
        <w:gridCol w:w="727"/>
        <w:gridCol w:w="925"/>
      </w:tblGrid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991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D635F1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Декларације, Конвенције, Устав РС, Закони...</w:t>
            </w:r>
          </w:p>
        </w:tc>
      </w:tr>
      <w:tr w:rsidR="00C53F55" w:rsidRPr="00C53F55" w:rsidTr="00C53F55">
        <w:tc>
          <w:tcPr>
            <w:tcW w:w="6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46" w:type="dxa"/>
            <w:gridSpan w:val="1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1262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793F19" w:rsidRDefault="00C53F55" w:rsidP="00C53F55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Права и слободе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развоју слобода и права, о врстама слобода и права, значају слобода и права за развој демократије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настанку закона и начину заштите слобода и права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1372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Практична примена стечених знања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Јачање личне одговорности у примени правних прописа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Формирање личног става по питању примене и заштите слобода и права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Укључивање у рад ученичких организација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Индивидуална активност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Браинсторминг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случаја-решавање проблема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Консултације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Социологија, историја, психологија, економија,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5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Свет информација</w:t>
            </w:r>
          </w:p>
        </w:tc>
        <w:tc>
          <w:tcPr>
            <w:tcW w:w="3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улози и значају информација у модерном грађанском друштву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законима којима се регулише ова област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Улога државе и њених институција у обезбеђењу слободног приступа информацијама од јавног значаја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и тумачење медијских порука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Селективни приступ информацијама/објективност као одговорност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32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Препознају,повезују и примењују знања која су стекли у предходним циклусима ГВ и из других научних дисциплина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Наводе и траже аргументе у разматрању информација, мишљења, вредности, ставова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Критички приступ информацијама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Објасне на конкретним примерима,значај информисања за грађане и демократско друштво</w:t>
            </w:r>
          </w:p>
          <w:p w:rsidR="00C53F55" w:rsidRPr="00C53F55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Раде на решавању проблема користећи стечена знања и вештине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Индивидуална активност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C53F55" w:rsidRPr="00C53F55" w:rsidRDefault="00C53F55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Браинсторминг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случаја-решавање проблема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Консултације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новембар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C53F55" w:rsidRPr="00C53F55" w:rsidTr="00C53F55">
        <w:trPr>
          <w:trHeight w:val="38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Социологија, историја, психологија, рачунарство и информатика,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8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Свет професионалног образовања и рада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Упознавање са информацијама битним за професионални развој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Упознавање са појмовима каријера, професија, занимање, посао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Увиђање начина на који се може планирати сопствени професионални развој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Процена сопствене мотивације за професионални развој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 xml:space="preserve">Идентификација сопствених вештина, способности и знања </w:t>
            </w:r>
          </w:p>
          <w:p w:rsidR="00C53F55" w:rsidRPr="00C53F55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b/>
                <w:lang w:val="ru-RU"/>
              </w:rPr>
            </w:pPr>
            <w:r w:rsidRPr="00C53F55">
              <w:rPr>
                <w:rFonts w:ascii="Times New Roman" w:hAnsi="Times New Roman"/>
                <w:lang w:val="ru-RU"/>
              </w:rPr>
              <w:t>Упознавање права и одговорности код тражења посла</w:t>
            </w:r>
          </w:p>
          <w:p w:rsidR="00C53F55" w:rsidRDefault="00C53F55" w:rsidP="00C53F55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  <w:p w:rsidR="00C53F55" w:rsidRDefault="00C53F55" w:rsidP="00C53F55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  <w:p w:rsidR="00C53F55" w:rsidRDefault="00C53F55" w:rsidP="00C53F55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  <w:p w:rsidR="00C53F55" w:rsidRPr="00C53F55" w:rsidRDefault="00C53F55" w:rsidP="00C53F55">
            <w:pPr>
              <w:pStyle w:val="BodyText"/>
              <w:jc w:val="lef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1502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Јачање мотивације за даље школовање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Подстицање осећаја сигурности у сопствене вештине и способности за професионалну оријентацију</w:t>
            </w:r>
          </w:p>
          <w:p w:rsidR="00C53F55" w:rsidRP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самопоуздања у вештини комуникације са потенцијалним послодавцем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Боље сналажење у сфери информација значајних за професионално образовање и усавршавање</w:t>
            </w:r>
          </w:p>
          <w:p w:rsidR="00D34989" w:rsidRPr="00C53F55" w:rsidRDefault="00D34989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Индивидуална активност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C53F55" w:rsidRPr="00C53F55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Браинсторминг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случаја-решавање проблема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Консултације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C53F55" w:rsidRPr="00C53F55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C53F55" w:rsidRPr="00C53F55" w:rsidRDefault="00C53F55" w:rsidP="00C53F5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Социологија, историја, психологија, економија, устав и права грађана, екологија, биологија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</w:tbl>
    <w:p w:rsidR="00633773" w:rsidRDefault="0063377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3377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102"/>
        <w:gridCol w:w="177"/>
        <w:gridCol w:w="2156"/>
        <w:gridCol w:w="151"/>
        <w:gridCol w:w="810"/>
        <w:gridCol w:w="264"/>
        <w:gridCol w:w="940"/>
        <w:gridCol w:w="966"/>
        <w:gridCol w:w="655"/>
        <w:gridCol w:w="530"/>
        <w:gridCol w:w="421"/>
        <w:gridCol w:w="919"/>
        <w:gridCol w:w="227"/>
        <w:gridCol w:w="924"/>
        <w:gridCol w:w="924"/>
      </w:tblGrid>
      <w:tr w:rsidR="00633773" w:rsidRPr="00AC1C9B" w:rsidTr="00C33651">
        <w:trPr>
          <w:gridAfter w:val="5"/>
          <w:wAfter w:w="2861" w:type="dxa"/>
          <w:trHeight w:val="303"/>
        </w:trPr>
        <w:tc>
          <w:tcPr>
            <w:tcW w:w="224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562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633773" w:rsidRPr="00AC1C9B" w:rsidTr="00C33651">
        <w:trPr>
          <w:gridAfter w:val="5"/>
          <w:wAfter w:w="2861" w:type="dxa"/>
          <w:trHeight w:val="135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633773" w:rsidRPr="00AC1C9B" w:rsidTr="00C33651">
        <w:trPr>
          <w:gridAfter w:val="5"/>
          <w:wAfter w:w="2861" w:type="dxa"/>
          <w:trHeight w:val="318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793F19" w:rsidRPr="00AC1C9B" w:rsidTr="00793F19">
        <w:trPr>
          <w:trHeight w:val="257"/>
        </w:trPr>
        <w:tc>
          <w:tcPr>
            <w:tcW w:w="4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253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773" w:rsidRPr="00AC1C9B" w:rsidTr="00793F19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ученици упознају са садржајима и начином рада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начином рада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Хришћанско схватање 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увиде разлику између цикличног и праволинијског схватања времена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3" w:rsidRPr="00AC1C9B" w:rsidRDefault="00633773" w:rsidP="00633773">
            <w:pPr>
              <w:numPr>
                <w:ilvl w:val="0"/>
                <w:numId w:val="256"/>
              </w:numPr>
              <w:spacing w:after="0" w:line="240" w:lineRule="auto"/>
              <w:ind w:left="261" w:hanging="2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ту разлику могу когнитивно да примене на схватање историјског тока времена као приближавања Царству Божијем</w:t>
            </w:r>
          </w:p>
          <w:p w:rsidR="00633773" w:rsidRPr="00AC1C9B" w:rsidRDefault="00633773" w:rsidP="00C3365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Фонтални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Есхатон – будуће Царство Божије као узрок Цркве и </w:t>
            </w: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се код ученика изгради свест о Есхатону, као </w:t>
            </w: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правој истини света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схвате да је Есхатон  смисао, крај и испуњење историје</w:t>
            </w:r>
          </w:p>
          <w:p w:rsidR="00793F19" w:rsidRPr="00793F19" w:rsidRDefault="00793F19" w:rsidP="00793F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793F19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Смрт природе као разједињење, распадање и смрт личности као прекид заједнице са личношћу за коју смо били везани, коју смо највише волели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свест да смрт није прекид постојања личности, већ прекид постојања свега другог за личност.</w:t>
            </w: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љубав према другом доживе као основни начин устројавања своје свести и здраве личности.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AC53F1" w:rsidRDefault="00AC53F1" w:rsidP="00AC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C53F1" w:rsidRPr="00AC1C9B" w:rsidRDefault="00AC53F1" w:rsidP="00AC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нам открива и циљ због кога је Бог створио свет и људе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Default="00633773" w:rsidP="00D3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498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свест о Литургији као икони Царства Божијег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доживе Литургију као најнепосреднији начин комуникације са Богом и заједничарења са Богом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33773" w:rsidRPr="00AC1C9B" w:rsidRDefault="00633773" w:rsidP="00C336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9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33773" w:rsidRDefault="00633773" w:rsidP="00D3498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3498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српки језик и књижевност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Помесна и васељенска Црква, њихов однос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уоче разлике између васељенске и помесне цркве, као и начин на који помесне конституишу васељенску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увиде евхаристијско једниство Цркве.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633773" w:rsidRPr="00AC1C9B" w:rsidTr="00C3365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Јединство Цркве (на помесном и васељенском нивоу)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Default="00633773" w:rsidP="00AC53F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53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схвате литургијски однос помесне и васељенске цркве.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уоче да је црква Једна и Васељенска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D34989" w:rsidRPr="00793F19" w:rsidRDefault="00633773" w:rsidP="0072627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  <w:p w:rsidR="00D34989" w:rsidRPr="00AC1C9B" w:rsidRDefault="00D34989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Теологија православне уметности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Да се код ученика изгради свест о надвремености и есхатоцентричности праволсавне </w:t>
            </w: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уметности</w:t>
            </w:r>
          </w:p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ученици стечена знања могу да примене на конкретним примерима из православне уметности</w:t>
            </w:r>
          </w:p>
          <w:p w:rsidR="00AC53F1" w:rsidRPr="00AC1C9B" w:rsidRDefault="00AC53F1" w:rsidP="00AC5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633773" w:rsidRPr="00AC1C9B" w:rsidTr="00C33651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33773" w:rsidRDefault="00633773" w:rsidP="00793F1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123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Црква и свет (њихов однос)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код ученика изгради сцест о Есхатону као правој истини света и Цркви као икони Есхатона</w:t>
            </w: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треба да спознају да је учествовање у животу Цркве истински начин постојања човека и света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633773" w:rsidRPr="00AC1C9B" w:rsidTr="00C33651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633773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793F19" w:rsidRPr="00AC1C9B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bookmarkStart w:id="0" w:name="_GoBack"/>
            <w:bookmarkEnd w:id="0"/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C53F55" w:rsidRPr="00726D4B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3F55" w:rsidRPr="00726D4B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822" w:rsidRDefault="006A3822" w:rsidP="004A3C16">
      <w:pPr>
        <w:spacing w:after="0" w:line="240" w:lineRule="auto"/>
      </w:pPr>
      <w:r>
        <w:separator/>
      </w:r>
    </w:p>
  </w:endnote>
  <w:endnote w:type="continuationSeparator" w:id="0">
    <w:p w:rsidR="006A3822" w:rsidRDefault="006A3822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21679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29F5" w:rsidRDefault="006929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F19">
          <w:rPr>
            <w:noProof/>
          </w:rPr>
          <w:t>508</w:t>
        </w:r>
        <w:r>
          <w:rPr>
            <w:noProof/>
          </w:rPr>
          <w:fldChar w:fldCharType="end"/>
        </w:r>
      </w:p>
    </w:sdtContent>
  </w:sdt>
  <w:p w:rsidR="006929F5" w:rsidRDefault="006929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822" w:rsidRDefault="006A3822" w:rsidP="004A3C16">
      <w:pPr>
        <w:spacing w:after="0" w:line="240" w:lineRule="auto"/>
      </w:pPr>
      <w:r>
        <w:separator/>
      </w:r>
    </w:p>
  </w:footnote>
  <w:footnote w:type="continuationSeparator" w:id="0">
    <w:p w:rsidR="006A3822" w:rsidRDefault="006A3822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62C80CFC">
      <w:start w:val="1"/>
      <w:numFmt w:val="bullet"/>
      <w:lvlText w:val=""/>
      <w:lvlJc w:val="left"/>
      <w:pPr>
        <w:tabs>
          <w:tab w:val="num" w:pos="1420"/>
        </w:tabs>
        <w:ind w:left="1420" w:hanging="17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01526009"/>
    <w:multiLevelType w:val="hybridMultilevel"/>
    <w:tmpl w:val="EB88463C"/>
    <w:lvl w:ilvl="0" w:tplc="01A8C41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E3273"/>
    <w:multiLevelType w:val="hybridMultilevel"/>
    <w:tmpl w:val="4CEC6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4A39"/>
    <w:multiLevelType w:val="hybridMultilevel"/>
    <w:tmpl w:val="9BDA7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70D0B"/>
    <w:multiLevelType w:val="multilevel"/>
    <w:tmpl w:val="FF6A45C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8000B08"/>
    <w:multiLevelType w:val="hybridMultilevel"/>
    <w:tmpl w:val="CCF43986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4609C8"/>
    <w:multiLevelType w:val="hybridMultilevel"/>
    <w:tmpl w:val="F54E3D20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E2115"/>
    <w:multiLevelType w:val="multilevel"/>
    <w:tmpl w:val="A12810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A81282"/>
    <w:multiLevelType w:val="hybridMultilevel"/>
    <w:tmpl w:val="8C4499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9AD7118"/>
    <w:multiLevelType w:val="hybridMultilevel"/>
    <w:tmpl w:val="D0FAC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4369F3"/>
    <w:multiLevelType w:val="multilevel"/>
    <w:tmpl w:val="974E192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310116"/>
    <w:multiLevelType w:val="hybridMultilevel"/>
    <w:tmpl w:val="A5568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97340B"/>
    <w:multiLevelType w:val="multilevel"/>
    <w:tmpl w:val="B302E56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D611E5"/>
    <w:multiLevelType w:val="multilevel"/>
    <w:tmpl w:val="47B6986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5C6BEA"/>
    <w:multiLevelType w:val="hybridMultilevel"/>
    <w:tmpl w:val="8B7C8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7A0D10"/>
    <w:multiLevelType w:val="multilevel"/>
    <w:tmpl w:val="A8A44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6EB6D0B"/>
    <w:multiLevelType w:val="hybridMultilevel"/>
    <w:tmpl w:val="1924FABE"/>
    <w:lvl w:ilvl="0" w:tplc="7F28C6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2" w15:restartNumberingAfterBreak="0">
    <w:nsid w:val="172519C1"/>
    <w:multiLevelType w:val="hybridMultilevel"/>
    <w:tmpl w:val="8810537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199F0C7B"/>
    <w:multiLevelType w:val="hybridMultilevel"/>
    <w:tmpl w:val="514EB5CE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266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AB756F"/>
    <w:multiLevelType w:val="hybridMultilevel"/>
    <w:tmpl w:val="C758FA2C"/>
    <w:lvl w:ilvl="0" w:tplc="EFC27FD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3069C2"/>
    <w:multiLevelType w:val="hybridMultilevel"/>
    <w:tmpl w:val="E5FA4E20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EB3ABC"/>
    <w:multiLevelType w:val="hybridMultilevel"/>
    <w:tmpl w:val="054A5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8A04CE"/>
    <w:multiLevelType w:val="hybridMultilevel"/>
    <w:tmpl w:val="C206DAD4"/>
    <w:lvl w:ilvl="0" w:tplc="82683B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0A3549"/>
    <w:multiLevelType w:val="hybridMultilevel"/>
    <w:tmpl w:val="CE40E2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6C5912"/>
    <w:multiLevelType w:val="multilevel"/>
    <w:tmpl w:val="8EF85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8575D7"/>
    <w:multiLevelType w:val="hybridMultilevel"/>
    <w:tmpl w:val="F3C0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1063A8"/>
    <w:multiLevelType w:val="hybridMultilevel"/>
    <w:tmpl w:val="F9F02452"/>
    <w:lvl w:ilvl="0" w:tplc="5F3E21AC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94174A"/>
    <w:multiLevelType w:val="hybridMultilevel"/>
    <w:tmpl w:val="631A7554"/>
    <w:lvl w:ilvl="0" w:tplc="62C80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3CA3708"/>
    <w:multiLevelType w:val="hybridMultilevel"/>
    <w:tmpl w:val="B964E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3DC726D"/>
    <w:multiLevelType w:val="multilevel"/>
    <w:tmpl w:val="11E4D0D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5A14936"/>
    <w:multiLevelType w:val="hybridMultilevel"/>
    <w:tmpl w:val="B75A6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AB3908"/>
    <w:multiLevelType w:val="hybridMultilevel"/>
    <w:tmpl w:val="20EED12C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9" w15:restartNumberingAfterBreak="0">
    <w:nsid w:val="25BF55BB"/>
    <w:multiLevelType w:val="multilevel"/>
    <w:tmpl w:val="716469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26041A82"/>
    <w:multiLevelType w:val="hybridMultilevel"/>
    <w:tmpl w:val="2CDC45A2"/>
    <w:lvl w:ilvl="0" w:tplc="DC66BC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6AD7E50"/>
    <w:multiLevelType w:val="multilevel"/>
    <w:tmpl w:val="49D2826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2AD6018E"/>
    <w:multiLevelType w:val="multilevel"/>
    <w:tmpl w:val="A58A08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2B7B3BDD"/>
    <w:multiLevelType w:val="hybridMultilevel"/>
    <w:tmpl w:val="9E2217E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7" w15:restartNumberingAfterBreak="0">
    <w:nsid w:val="2EB7693B"/>
    <w:multiLevelType w:val="multilevel"/>
    <w:tmpl w:val="9EE66A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2F5223A8"/>
    <w:multiLevelType w:val="hybridMultilevel"/>
    <w:tmpl w:val="30A21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F5F1744"/>
    <w:multiLevelType w:val="hybridMultilevel"/>
    <w:tmpl w:val="33FCC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31E3484"/>
    <w:multiLevelType w:val="hybridMultilevel"/>
    <w:tmpl w:val="DCF8A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C714D2"/>
    <w:multiLevelType w:val="hybridMultilevel"/>
    <w:tmpl w:val="D98C76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4" w15:restartNumberingAfterBreak="0">
    <w:nsid w:val="351D5C1F"/>
    <w:multiLevelType w:val="hybridMultilevel"/>
    <w:tmpl w:val="9C90BC4A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5511DBB"/>
    <w:multiLevelType w:val="hybridMultilevel"/>
    <w:tmpl w:val="A650B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66459B5"/>
    <w:multiLevelType w:val="hybridMultilevel"/>
    <w:tmpl w:val="6E368D9C"/>
    <w:lvl w:ilvl="0" w:tplc="CE78920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73472BC"/>
    <w:multiLevelType w:val="hybridMultilevel"/>
    <w:tmpl w:val="D90E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8014009"/>
    <w:multiLevelType w:val="hybridMultilevel"/>
    <w:tmpl w:val="CDFE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042832"/>
    <w:multiLevelType w:val="hybridMultilevel"/>
    <w:tmpl w:val="66842F80"/>
    <w:lvl w:ilvl="0" w:tplc="D024A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8AA15CA"/>
    <w:multiLevelType w:val="hybridMultilevel"/>
    <w:tmpl w:val="133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292E77"/>
    <w:multiLevelType w:val="multilevel"/>
    <w:tmpl w:val="9272C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C596DBE"/>
    <w:multiLevelType w:val="hybridMultilevel"/>
    <w:tmpl w:val="234C64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8C7EF1"/>
    <w:multiLevelType w:val="hybridMultilevel"/>
    <w:tmpl w:val="661E0FD8"/>
    <w:lvl w:ilvl="0" w:tplc="7EF633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F50107B"/>
    <w:multiLevelType w:val="multilevel"/>
    <w:tmpl w:val="FB56B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FE86DAA"/>
    <w:multiLevelType w:val="hybridMultilevel"/>
    <w:tmpl w:val="E2C09AB6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1D708E9"/>
    <w:multiLevelType w:val="hybridMultilevel"/>
    <w:tmpl w:val="0B3A053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FE3AB9"/>
    <w:multiLevelType w:val="hybridMultilevel"/>
    <w:tmpl w:val="F8904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72" w15:restartNumberingAfterBreak="0">
    <w:nsid w:val="45D7114D"/>
    <w:multiLevelType w:val="hybridMultilevel"/>
    <w:tmpl w:val="E316452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61252D0"/>
    <w:multiLevelType w:val="multilevel"/>
    <w:tmpl w:val="5CCA29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7507EC3"/>
    <w:multiLevelType w:val="multilevel"/>
    <w:tmpl w:val="AF003BE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5" w15:restartNumberingAfterBreak="0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C45B2F"/>
    <w:multiLevelType w:val="multilevel"/>
    <w:tmpl w:val="DAE4F9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7" w15:restartNumberingAfterBreak="0">
    <w:nsid w:val="48A23439"/>
    <w:multiLevelType w:val="hybridMultilevel"/>
    <w:tmpl w:val="70000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8F22662"/>
    <w:multiLevelType w:val="hybridMultilevel"/>
    <w:tmpl w:val="691AA4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9563DC0"/>
    <w:multiLevelType w:val="hybridMultilevel"/>
    <w:tmpl w:val="6DEEA4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9685E6E"/>
    <w:multiLevelType w:val="hybridMultilevel"/>
    <w:tmpl w:val="FAD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EAD0A63"/>
    <w:multiLevelType w:val="hybridMultilevel"/>
    <w:tmpl w:val="785CD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50B44E6A"/>
    <w:multiLevelType w:val="multilevel"/>
    <w:tmpl w:val="F09638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26E7E8B"/>
    <w:multiLevelType w:val="hybridMultilevel"/>
    <w:tmpl w:val="94B0D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29A3715"/>
    <w:multiLevelType w:val="hybridMultilevel"/>
    <w:tmpl w:val="ADAA09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39302B0"/>
    <w:multiLevelType w:val="hybridMultilevel"/>
    <w:tmpl w:val="B1745FB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0" w15:restartNumberingAfterBreak="0">
    <w:nsid w:val="54B313C8"/>
    <w:multiLevelType w:val="hybridMultilevel"/>
    <w:tmpl w:val="044C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4BB64B2"/>
    <w:multiLevelType w:val="hybridMultilevel"/>
    <w:tmpl w:val="F8125C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64E3746"/>
    <w:multiLevelType w:val="hybridMultilevel"/>
    <w:tmpl w:val="AA40E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80741B1"/>
    <w:multiLevelType w:val="hybridMultilevel"/>
    <w:tmpl w:val="ACDE65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58201F38"/>
    <w:multiLevelType w:val="hybridMultilevel"/>
    <w:tmpl w:val="97AC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96E0A29"/>
    <w:multiLevelType w:val="hybridMultilevel"/>
    <w:tmpl w:val="47304856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9880BC3"/>
    <w:multiLevelType w:val="multilevel"/>
    <w:tmpl w:val="C1706B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8" w15:restartNumberingAfterBreak="0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A9A1041"/>
    <w:multiLevelType w:val="hybridMultilevel"/>
    <w:tmpl w:val="8B3AC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E762AD3"/>
    <w:multiLevelType w:val="multilevel"/>
    <w:tmpl w:val="1A26AC2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4" w15:restartNumberingAfterBreak="0">
    <w:nsid w:val="5EA230E9"/>
    <w:multiLevelType w:val="hybridMultilevel"/>
    <w:tmpl w:val="6CDC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EDA0A1E"/>
    <w:multiLevelType w:val="hybridMultilevel"/>
    <w:tmpl w:val="8BC80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F395EDF"/>
    <w:multiLevelType w:val="hybridMultilevel"/>
    <w:tmpl w:val="BE8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0185047"/>
    <w:multiLevelType w:val="hybridMultilevel"/>
    <w:tmpl w:val="14A07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0306A14"/>
    <w:multiLevelType w:val="hybridMultilevel"/>
    <w:tmpl w:val="78CA392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0624AED"/>
    <w:multiLevelType w:val="hybridMultilevel"/>
    <w:tmpl w:val="5E44D4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0" w15:restartNumberingAfterBreak="0">
    <w:nsid w:val="60D34DB5"/>
    <w:multiLevelType w:val="multilevel"/>
    <w:tmpl w:val="AF829D9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1803C66"/>
    <w:multiLevelType w:val="hybridMultilevel"/>
    <w:tmpl w:val="85801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32D036C"/>
    <w:multiLevelType w:val="multilevel"/>
    <w:tmpl w:val="EDA2E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D6B6065"/>
    <w:multiLevelType w:val="multilevel"/>
    <w:tmpl w:val="9F006B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2951E96"/>
    <w:multiLevelType w:val="hybridMultilevel"/>
    <w:tmpl w:val="B37E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3CF2546"/>
    <w:multiLevelType w:val="hybridMultilevel"/>
    <w:tmpl w:val="32FC735C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494265A"/>
    <w:multiLevelType w:val="hybridMultilevel"/>
    <w:tmpl w:val="FFB8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7A8D35FE"/>
    <w:multiLevelType w:val="hybridMultilevel"/>
    <w:tmpl w:val="02B09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B17026D"/>
    <w:multiLevelType w:val="hybridMultilevel"/>
    <w:tmpl w:val="8F5409C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5" w15:restartNumberingAfterBreak="0">
    <w:nsid w:val="7D4F11EB"/>
    <w:multiLevelType w:val="hybridMultilevel"/>
    <w:tmpl w:val="3A4E3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DF45EB8"/>
    <w:multiLevelType w:val="multilevel"/>
    <w:tmpl w:val="03448E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E62434F"/>
    <w:multiLevelType w:val="hybridMultilevel"/>
    <w:tmpl w:val="D210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FCE697B"/>
    <w:multiLevelType w:val="hybridMultilevel"/>
    <w:tmpl w:val="C6843D4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1"/>
  </w:num>
  <w:num w:numId="1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8"/>
  </w:num>
  <w:num w:numId="14">
    <w:abstractNumId w:val="61"/>
  </w:num>
  <w:num w:numId="15">
    <w:abstractNumId w:val="116"/>
  </w:num>
  <w:num w:numId="16">
    <w:abstractNumId w:val="82"/>
  </w:num>
  <w:num w:numId="17">
    <w:abstractNumId w:val="115"/>
  </w:num>
  <w:num w:numId="18">
    <w:abstractNumId w:val="75"/>
  </w:num>
  <w:num w:numId="19">
    <w:abstractNumId w:val="25"/>
  </w:num>
  <w:num w:numId="20">
    <w:abstractNumId w:val="26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9"/>
  </w:num>
  <w:num w:numId="25">
    <w:abstractNumId w:val="96"/>
  </w:num>
  <w:num w:numId="26">
    <w:abstractNumId w:val="16"/>
  </w:num>
  <w:num w:numId="27">
    <w:abstractNumId w:val="111"/>
  </w:num>
  <w:num w:numId="28">
    <w:abstractNumId w:val="65"/>
  </w:num>
  <w:num w:numId="29">
    <w:abstractNumId w:val="41"/>
  </w:num>
  <w:num w:numId="30">
    <w:abstractNumId w:val="11"/>
  </w:num>
  <w:num w:numId="31">
    <w:abstractNumId w:val="122"/>
  </w:num>
  <w:num w:numId="32">
    <w:abstractNumId w:val="99"/>
  </w:num>
  <w:num w:numId="33">
    <w:abstractNumId w:val="70"/>
  </w:num>
  <w:num w:numId="34">
    <w:abstractNumId w:val="60"/>
  </w:num>
  <w:num w:numId="35">
    <w:abstractNumId w:val="93"/>
  </w:num>
  <w:num w:numId="36">
    <w:abstractNumId w:val="9"/>
  </w:num>
  <w:num w:numId="37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</w:num>
  <w:num w:numId="42">
    <w:abstractNumId w:val="64"/>
  </w:num>
  <w:num w:numId="43">
    <w:abstractNumId w:val="2"/>
  </w:num>
  <w:num w:numId="44">
    <w:abstractNumId w:val="102"/>
  </w:num>
  <w:num w:numId="45">
    <w:abstractNumId w:val="77"/>
  </w:num>
  <w:num w:numId="46">
    <w:abstractNumId w:val="48"/>
  </w:num>
  <w:num w:numId="47">
    <w:abstractNumId w:val="112"/>
  </w:num>
  <w:num w:numId="48">
    <w:abstractNumId w:val="3"/>
  </w:num>
  <w:num w:numId="49">
    <w:abstractNumId w:val="49"/>
  </w:num>
  <w:num w:numId="50">
    <w:abstractNumId w:val="27"/>
  </w:num>
  <w:num w:numId="51">
    <w:abstractNumId w:val="120"/>
  </w:num>
  <w:num w:numId="52">
    <w:abstractNumId w:val="7"/>
  </w:num>
  <w:num w:numId="53">
    <w:abstractNumId w:val="54"/>
  </w:num>
  <w:num w:numId="54">
    <w:abstractNumId w:val="100"/>
  </w:num>
  <w:num w:numId="55">
    <w:abstractNumId w:val="23"/>
  </w:num>
  <w:num w:numId="56">
    <w:abstractNumId w:val="107"/>
  </w:num>
  <w:num w:numId="57">
    <w:abstractNumId w:val="0"/>
  </w:num>
  <w:num w:numId="58">
    <w:abstractNumId w:val="56"/>
  </w:num>
  <w:num w:numId="59">
    <w:abstractNumId w:val="22"/>
  </w:num>
  <w:num w:numId="60">
    <w:abstractNumId w:val="80"/>
  </w:num>
  <w:num w:numId="61">
    <w:abstractNumId w:val="25"/>
  </w:num>
  <w:num w:numId="62">
    <w:abstractNumId w:val="98"/>
  </w:num>
  <w:num w:numId="63">
    <w:abstractNumId w:val="82"/>
  </w:num>
  <w:num w:numId="64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7"/>
  </w:num>
  <w:num w:numId="74">
    <w:abstractNumId w:val="95"/>
  </w:num>
  <w:num w:numId="75">
    <w:abstractNumId w:val="101"/>
  </w:num>
  <w:num w:numId="76">
    <w:abstractNumId w:val="5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7">
    <w:abstractNumId w:val="51"/>
  </w:num>
  <w:num w:numId="78">
    <w:abstractNumId w:val="125"/>
  </w:num>
  <w:num w:numId="79">
    <w:abstractNumId w:val="55"/>
  </w:num>
  <w:num w:numId="80">
    <w:abstractNumId w:val="79"/>
  </w:num>
  <w:num w:numId="81">
    <w:abstractNumId w:val="83"/>
  </w:num>
  <w:num w:numId="82">
    <w:abstractNumId w:val="34"/>
  </w:num>
  <w:num w:numId="83">
    <w:abstractNumId w:val="52"/>
  </w:num>
  <w:num w:numId="84">
    <w:abstractNumId w:val="37"/>
  </w:num>
  <w:num w:numId="85">
    <w:abstractNumId w:val="19"/>
  </w:num>
  <w:num w:numId="86">
    <w:abstractNumId w:val="31"/>
  </w:num>
  <w:num w:numId="87">
    <w:abstractNumId w:val="94"/>
  </w:num>
  <w:num w:numId="88">
    <w:abstractNumId w:val="106"/>
  </w:num>
  <w:num w:numId="89">
    <w:abstractNumId w:val="123"/>
  </w:num>
  <w:num w:numId="90">
    <w:abstractNumId w:val="121"/>
  </w:num>
  <w:num w:numId="91">
    <w:abstractNumId w:val="101"/>
  </w:num>
  <w:num w:numId="92">
    <w:abstractNumId w:val="128"/>
  </w:num>
  <w:num w:numId="93">
    <w:abstractNumId w:val="29"/>
  </w:num>
  <w:num w:numId="94">
    <w:abstractNumId w:val="85"/>
  </w:num>
  <w:num w:numId="95">
    <w:abstractNumId w:val="105"/>
  </w:num>
  <w:num w:numId="9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42"/>
  </w:num>
  <w:num w:numId="108">
    <w:abstractNumId w:val="12"/>
  </w:num>
  <w:num w:numId="109">
    <w:abstractNumId w:val="17"/>
  </w:num>
  <w:num w:numId="110">
    <w:abstractNumId w:val="103"/>
  </w:num>
  <w:num w:numId="111">
    <w:abstractNumId w:val="35"/>
  </w:num>
  <w:num w:numId="112">
    <w:abstractNumId w:val="97"/>
  </w:num>
  <w:num w:numId="113">
    <w:abstractNumId w:val="47"/>
  </w:num>
  <w:num w:numId="114">
    <w:abstractNumId w:val="74"/>
  </w:num>
  <w:num w:numId="115">
    <w:abstractNumId w:val="39"/>
  </w:num>
  <w:num w:numId="116">
    <w:abstractNumId w:val="76"/>
  </w:num>
  <w:num w:numId="117">
    <w:abstractNumId w:val="15"/>
  </w:num>
  <w:num w:numId="118">
    <w:abstractNumId w:val="5"/>
  </w:num>
  <w:num w:numId="119">
    <w:abstractNumId w:val="43"/>
  </w:num>
  <w:num w:numId="120">
    <w:abstractNumId w:val="110"/>
  </w:num>
  <w:num w:numId="121">
    <w:abstractNumId w:val="9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8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9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4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8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61"/>
  </w:num>
  <w:num w:numId="196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16"/>
  </w:num>
  <w:num w:numId="199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15"/>
  </w:num>
  <w:num w:numId="205">
    <w:abstractNumId w:val="75"/>
  </w:num>
  <w:num w:numId="206">
    <w:abstractNumId w:val="25"/>
  </w:num>
  <w:num w:numId="207">
    <w:abstractNumId w:val="82"/>
  </w:num>
  <w:num w:numId="208">
    <w:abstractNumId w:val="90"/>
  </w:num>
  <w:num w:numId="209">
    <w:abstractNumId w:val="78"/>
  </w:num>
  <w:num w:numId="210">
    <w:abstractNumId w:val="82"/>
  </w:num>
  <w:num w:numId="211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44"/>
  </w:num>
  <w:num w:numId="221">
    <w:abstractNumId w:val="5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2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72"/>
  </w:num>
  <w:num w:numId="228">
    <w:abstractNumId w:val="67"/>
  </w:num>
  <w:num w:numId="229">
    <w:abstractNumId w:val="88"/>
  </w:num>
  <w:num w:numId="230">
    <w:abstractNumId w:val="69"/>
  </w:num>
  <w:num w:numId="231">
    <w:abstractNumId w:val="108"/>
  </w:num>
  <w:num w:numId="232">
    <w:abstractNumId w:val="38"/>
  </w:num>
  <w:num w:numId="233">
    <w:abstractNumId w:val="62"/>
  </w:num>
  <w:num w:numId="234">
    <w:abstractNumId w:val="73"/>
  </w:num>
  <w:num w:numId="235">
    <w:abstractNumId w:val="66"/>
  </w:num>
  <w:num w:numId="236">
    <w:abstractNumId w:val="126"/>
  </w:num>
  <w:num w:numId="237">
    <w:abstractNumId w:val="8"/>
  </w:num>
  <w:num w:numId="238">
    <w:abstractNumId w:val="114"/>
  </w:num>
  <w:num w:numId="239">
    <w:abstractNumId w:val="30"/>
  </w:num>
  <w:num w:numId="240">
    <w:abstractNumId w:val="20"/>
  </w:num>
  <w:num w:numId="241">
    <w:abstractNumId w:val="118"/>
  </w:num>
  <w:num w:numId="242">
    <w:abstractNumId w:val="84"/>
  </w:num>
  <w:num w:numId="243">
    <w:abstractNumId w:val="1"/>
  </w:num>
  <w:num w:numId="244">
    <w:abstractNumId w:val="104"/>
  </w:num>
  <w:num w:numId="245">
    <w:abstractNumId w:val="53"/>
  </w:num>
  <w:num w:numId="246">
    <w:abstractNumId w:val="124"/>
  </w:num>
  <w:num w:numId="247">
    <w:abstractNumId w:val="63"/>
  </w:num>
  <w:num w:numId="248">
    <w:abstractNumId w:val="4"/>
  </w:num>
  <w:num w:numId="249">
    <w:abstractNumId w:val="58"/>
  </w:num>
  <w:num w:numId="25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87"/>
  </w:num>
  <w:num w:numId="252">
    <w:abstractNumId w:val="50"/>
  </w:num>
  <w:num w:numId="253">
    <w:abstractNumId w:val="24"/>
  </w:num>
  <w:num w:numId="254">
    <w:abstractNumId w:val="40"/>
  </w:num>
  <w:num w:numId="255">
    <w:abstractNumId w:val="86"/>
  </w:num>
  <w:num w:numId="256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59"/>
  </w:num>
  <w:num w:numId="258">
    <w:abstractNumId w:val="92"/>
  </w:num>
  <w:num w:numId="259">
    <w:abstractNumId w:val="71"/>
  </w:num>
  <w:num w:numId="260">
    <w:abstractNumId w:val="109"/>
  </w:num>
  <w:num w:numId="261">
    <w:abstractNumId w:val="28"/>
  </w:num>
  <w:numIdMacAtCleanup w:val="2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2172F"/>
    <w:rsid w:val="000242AC"/>
    <w:rsid w:val="00051D7F"/>
    <w:rsid w:val="00056BB6"/>
    <w:rsid w:val="00076ED1"/>
    <w:rsid w:val="00082D53"/>
    <w:rsid w:val="00083122"/>
    <w:rsid w:val="000902F6"/>
    <w:rsid w:val="00091E00"/>
    <w:rsid w:val="00092C00"/>
    <w:rsid w:val="00094E0D"/>
    <w:rsid w:val="0009766A"/>
    <w:rsid w:val="000B194F"/>
    <w:rsid w:val="000B23ED"/>
    <w:rsid w:val="000C2CC7"/>
    <w:rsid w:val="000C317A"/>
    <w:rsid w:val="000E2B2C"/>
    <w:rsid w:val="000F1893"/>
    <w:rsid w:val="000F4809"/>
    <w:rsid w:val="000F743A"/>
    <w:rsid w:val="001054F4"/>
    <w:rsid w:val="00116A9B"/>
    <w:rsid w:val="001179C4"/>
    <w:rsid w:val="0012008A"/>
    <w:rsid w:val="0012782C"/>
    <w:rsid w:val="00144119"/>
    <w:rsid w:val="00147359"/>
    <w:rsid w:val="00157066"/>
    <w:rsid w:val="00161986"/>
    <w:rsid w:val="0016339C"/>
    <w:rsid w:val="00171DF9"/>
    <w:rsid w:val="00197B30"/>
    <w:rsid w:val="001A7962"/>
    <w:rsid w:val="001B0249"/>
    <w:rsid w:val="001B0EB1"/>
    <w:rsid w:val="001B24D6"/>
    <w:rsid w:val="001D6E0C"/>
    <w:rsid w:val="001E2D4C"/>
    <w:rsid w:val="001F6101"/>
    <w:rsid w:val="00202796"/>
    <w:rsid w:val="0020729F"/>
    <w:rsid w:val="00214280"/>
    <w:rsid w:val="00217126"/>
    <w:rsid w:val="002319BC"/>
    <w:rsid w:val="00233771"/>
    <w:rsid w:val="002524B8"/>
    <w:rsid w:val="00273BEC"/>
    <w:rsid w:val="002759B9"/>
    <w:rsid w:val="00275CD9"/>
    <w:rsid w:val="00277B92"/>
    <w:rsid w:val="00297E2B"/>
    <w:rsid w:val="002A7337"/>
    <w:rsid w:val="002B28ED"/>
    <w:rsid w:val="002B29BF"/>
    <w:rsid w:val="002D0451"/>
    <w:rsid w:val="002D373D"/>
    <w:rsid w:val="002D5F39"/>
    <w:rsid w:val="002E0E87"/>
    <w:rsid w:val="002E26B2"/>
    <w:rsid w:val="002E3588"/>
    <w:rsid w:val="002E7130"/>
    <w:rsid w:val="002F5225"/>
    <w:rsid w:val="002F6260"/>
    <w:rsid w:val="00311190"/>
    <w:rsid w:val="00312333"/>
    <w:rsid w:val="00323BAF"/>
    <w:rsid w:val="00323FFB"/>
    <w:rsid w:val="00332691"/>
    <w:rsid w:val="00334523"/>
    <w:rsid w:val="00357F6D"/>
    <w:rsid w:val="00370802"/>
    <w:rsid w:val="00371887"/>
    <w:rsid w:val="00386D4D"/>
    <w:rsid w:val="0039276A"/>
    <w:rsid w:val="003A2F1E"/>
    <w:rsid w:val="003B5EB0"/>
    <w:rsid w:val="003B6FAF"/>
    <w:rsid w:val="003E5008"/>
    <w:rsid w:val="003E61AC"/>
    <w:rsid w:val="00417033"/>
    <w:rsid w:val="00423F27"/>
    <w:rsid w:val="00425E33"/>
    <w:rsid w:val="0043641F"/>
    <w:rsid w:val="00436A47"/>
    <w:rsid w:val="00442D09"/>
    <w:rsid w:val="00464ACA"/>
    <w:rsid w:val="004918D0"/>
    <w:rsid w:val="00492153"/>
    <w:rsid w:val="00493B2A"/>
    <w:rsid w:val="004941C9"/>
    <w:rsid w:val="00494D94"/>
    <w:rsid w:val="004A18DB"/>
    <w:rsid w:val="004A26C8"/>
    <w:rsid w:val="004A3C16"/>
    <w:rsid w:val="004B1F31"/>
    <w:rsid w:val="004B4BD1"/>
    <w:rsid w:val="004C3448"/>
    <w:rsid w:val="004D1C39"/>
    <w:rsid w:val="004D636B"/>
    <w:rsid w:val="004D7DEF"/>
    <w:rsid w:val="004E2D2A"/>
    <w:rsid w:val="004E372D"/>
    <w:rsid w:val="004E77D5"/>
    <w:rsid w:val="004F3F2D"/>
    <w:rsid w:val="00520CD1"/>
    <w:rsid w:val="00521BB5"/>
    <w:rsid w:val="00534951"/>
    <w:rsid w:val="00575BE3"/>
    <w:rsid w:val="00581EB8"/>
    <w:rsid w:val="00591CF0"/>
    <w:rsid w:val="0059731E"/>
    <w:rsid w:val="005D6804"/>
    <w:rsid w:val="005E0354"/>
    <w:rsid w:val="005F0CC3"/>
    <w:rsid w:val="005F2C2C"/>
    <w:rsid w:val="005F62BE"/>
    <w:rsid w:val="00624B4F"/>
    <w:rsid w:val="00633773"/>
    <w:rsid w:val="00635688"/>
    <w:rsid w:val="00657A2A"/>
    <w:rsid w:val="00665407"/>
    <w:rsid w:val="00673D8A"/>
    <w:rsid w:val="00683489"/>
    <w:rsid w:val="00686DA4"/>
    <w:rsid w:val="00690CF1"/>
    <w:rsid w:val="006929F5"/>
    <w:rsid w:val="006A0584"/>
    <w:rsid w:val="006A2511"/>
    <w:rsid w:val="006A3822"/>
    <w:rsid w:val="006B3A09"/>
    <w:rsid w:val="006B7DF4"/>
    <w:rsid w:val="006D39C8"/>
    <w:rsid w:val="006D5790"/>
    <w:rsid w:val="006E4645"/>
    <w:rsid w:val="006E607D"/>
    <w:rsid w:val="00703A69"/>
    <w:rsid w:val="00712B1C"/>
    <w:rsid w:val="00717BDB"/>
    <w:rsid w:val="007209F5"/>
    <w:rsid w:val="007233BE"/>
    <w:rsid w:val="00726183"/>
    <w:rsid w:val="00726D4B"/>
    <w:rsid w:val="00727CD3"/>
    <w:rsid w:val="00731561"/>
    <w:rsid w:val="00740768"/>
    <w:rsid w:val="007617C7"/>
    <w:rsid w:val="00761E30"/>
    <w:rsid w:val="00764073"/>
    <w:rsid w:val="0077784B"/>
    <w:rsid w:val="007827FD"/>
    <w:rsid w:val="007864D9"/>
    <w:rsid w:val="00793F19"/>
    <w:rsid w:val="007A2341"/>
    <w:rsid w:val="007A7877"/>
    <w:rsid w:val="007B7EED"/>
    <w:rsid w:val="007C64AA"/>
    <w:rsid w:val="007E2FB9"/>
    <w:rsid w:val="00803F9C"/>
    <w:rsid w:val="00812A84"/>
    <w:rsid w:val="0081379F"/>
    <w:rsid w:val="008258B5"/>
    <w:rsid w:val="00827E03"/>
    <w:rsid w:val="008336AC"/>
    <w:rsid w:val="008434E0"/>
    <w:rsid w:val="00845E93"/>
    <w:rsid w:val="00846216"/>
    <w:rsid w:val="00852724"/>
    <w:rsid w:val="00862E31"/>
    <w:rsid w:val="008630CE"/>
    <w:rsid w:val="008804F9"/>
    <w:rsid w:val="00883C29"/>
    <w:rsid w:val="008855F1"/>
    <w:rsid w:val="00886443"/>
    <w:rsid w:val="008900AD"/>
    <w:rsid w:val="00894BCB"/>
    <w:rsid w:val="00896976"/>
    <w:rsid w:val="008B1774"/>
    <w:rsid w:val="008B6075"/>
    <w:rsid w:val="008C4169"/>
    <w:rsid w:val="008D1C0F"/>
    <w:rsid w:val="008D272A"/>
    <w:rsid w:val="008D594F"/>
    <w:rsid w:val="008D7967"/>
    <w:rsid w:val="008E55B5"/>
    <w:rsid w:val="008F32D4"/>
    <w:rsid w:val="00914E59"/>
    <w:rsid w:val="00914E66"/>
    <w:rsid w:val="009260F8"/>
    <w:rsid w:val="00927325"/>
    <w:rsid w:val="00927630"/>
    <w:rsid w:val="009451B4"/>
    <w:rsid w:val="0095553C"/>
    <w:rsid w:val="00974E35"/>
    <w:rsid w:val="0098370D"/>
    <w:rsid w:val="00997834"/>
    <w:rsid w:val="009A1C91"/>
    <w:rsid w:val="009A2E21"/>
    <w:rsid w:val="009A4098"/>
    <w:rsid w:val="009C6311"/>
    <w:rsid w:val="009C6CA1"/>
    <w:rsid w:val="009F5BB5"/>
    <w:rsid w:val="00A00F35"/>
    <w:rsid w:val="00A12898"/>
    <w:rsid w:val="00A23844"/>
    <w:rsid w:val="00A34F67"/>
    <w:rsid w:val="00A430D9"/>
    <w:rsid w:val="00A4622B"/>
    <w:rsid w:val="00A548B7"/>
    <w:rsid w:val="00A801FE"/>
    <w:rsid w:val="00A815E7"/>
    <w:rsid w:val="00A8193A"/>
    <w:rsid w:val="00A9741A"/>
    <w:rsid w:val="00AA119C"/>
    <w:rsid w:val="00AA6C69"/>
    <w:rsid w:val="00AB05B6"/>
    <w:rsid w:val="00AB626D"/>
    <w:rsid w:val="00AC512E"/>
    <w:rsid w:val="00AC53F1"/>
    <w:rsid w:val="00AD2ED7"/>
    <w:rsid w:val="00AF57BA"/>
    <w:rsid w:val="00B036F7"/>
    <w:rsid w:val="00B07F82"/>
    <w:rsid w:val="00B22E0D"/>
    <w:rsid w:val="00B2305A"/>
    <w:rsid w:val="00B304EF"/>
    <w:rsid w:val="00B31645"/>
    <w:rsid w:val="00B3503F"/>
    <w:rsid w:val="00B37BCF"/>
    <w:rsid w:val="00B62A4E"/>
    <w:rsid w:val="00B70E08"/>
    <w:rsid w:val="00B71B51"/>
    <w:rsid w:val="00B72DBD"/>
    <w:rsid w:val="00B7312E"/>
    <w:rsid w:val="00B761E6"/>
    <w:rsid w:val="00B85150"/>
    <w:rsid w:val="00B956F9"/>
    <w:rsid w:val="00BA53CB"/>
    <w:rsid w:val="00BA68D5"/>
    <w:rsid w:val="00BB5453"/>
    <w:rsid w:val="00BB6CB0"/>
    <w:rsid w:val="00BD133A"/>
    <w:rsid w:val="00BD6265"/>
    <w:rsid w:val="00BF1C17"/>
    <w:rsid w:val="00C0459D"/>
    <w:rsid w:val="00C0763D"/>
    <w:rsid w:val="00C21D49"/>
    <w:rsid w:val="00C30CB7"/>
    <w:rsid w:val="00C33651"/>
    <w:rsid w:val="00C3416B"/>
    <w:rsid w:val="00C37F20"/>
    <w:rsid w:val="00C40476"/>
    <w:rsid w:val="00C502A4"/>
    <w:rsid w:val="00C525BB"/>
    <w:rsid w:val="00C53344"/>
    <w:rsid w:val="00C53F55"/>
    <w:rsid w:val="00C75991"/>
    <w:rsid w:val="00C86FA1"/>
    <w:rsid w:val="00C913D8"/>
    <w:rsid w:val="00C92220"/>
    <w:rsid w:val="00C95D15"/>
    <w:rsid w:val="00CA1F37"/>
    <w:rsid w:val="00CB78AB"/>
    <w:rsid w:val="00CC3260"/>
    <w:rsid w:val="00CD423C"/>
    <w:rsid w:val="00CD6D7D"/>
    <w:rsid w:val="00CE489E"/>
    <w:rsid w:val="00CE5727"/>
    <w:rsid w:val="00CF27D3"/>
    <w:rsid w:val="00CF2EA5"/>
    <w:rsid w:val="00D02BEC"/>
    <w:rsid w:val="00D04DF3"/>
    <w:rsid w:val="00D34989"/>
    <w:rsid w:val="00D40472"/>
    <w:rsid w:val="00D41FF6"/>
    <w:rsid w:val="00D461B5"/>
    <w:rsid w:val="00D635F1"/>
    <w:rsid w:val="00D65DB5"/>
    <w:rsid w:val="00D86EB8"/>
    <w:rsid w:val="00D870B9"/>
    <w:rsid w:val="00DA0729"/>
    <w:rsid w:val="00DA69E0"/>
    <w:rsid w:val="00DB1B92"/>
    <w:rsid w:val="00DB2520"/>
    <w:rsid w:val="00DB3428"/>
    <w:rsid w:val="00DB4FEA"/>
    <w:rsid w:val="00DD4D37"/>
    <w:rsid w:val="00DE301B"/>
    <w:rsid w:val="00DE5741"/>
    <w:rsid w:val="00DF41B7"/>
    <w:rsid w:val="00DF6301"/>
    <w:rsid w:val="00DF7198"/>
    <w:rsid w:val="00E0217A"/>
    <w:rsid w:val="00E04E5D"/>
    <w:rsid w:val="00E1586A"/>
    <w:rsid w:val="00E30CE2"/>
    <w:rsid w:val="00E35CF6"/>
    <w:rsid w:val="00E36176"/>
    <w:rsid w:val="00E46221"/>
    <w:rsid w:val="00E5014B"/>
    <w:rsid w:val="00E567CD"/>
    <w:rsid w:val="00E62891"/>
    <w:rsid w:val="00E7673B"/>
    <w:rsid w:val="00E9414F"/>
    <w:rsid w:val="00E9441E"/>
    <w:rsid w:val="00E957B7"/>
    <w:rsid w:val="00E978DF"/>
    <w:rsid w:val="00EA0C9B"/>
    <w:rsid w:val="00EA149C"/>
    <w:rsid w:val="00EA5C6B"/>
    <w:rsid w:val="00EA6957"/>
    <w:rsid w:val="00EB5E91"/>
    <w:rsid w:val="00EC10F2"/>
    <w:rsid w:val="00EC7ACE"/>
    <w:rsid w:val="00ED593B"/>
    <w:rsid w:val="00ED5A80"/>
    <w:rsid w:val="00EF5890"/>
    <w:rsid w:val="00F02D6C"/>
    <w:rsid w:val="00F05473"/>
    <w:rsid w:val="00F24FB1"/>
    <w:rsid w:val="00F27547"/>
    <w:rsid w:val="00F5533C"/>
    <w:rsid w:val="00F62821"/>
    <w:rsid w:val="00F86528"/>
    <w:rsid w:val="00F94450"/>
    <w:rsid w:val="00FA284C"/>
    <w:rsid w:val="00FB6BAC"/>
    <w:rsid w:val="00FD0CB7"/>
    <w:rsid w:val="00FD28E2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4A8AB"/>
  <w15:docId w15:val="{3DFDF211-E501-4638-BB29-272CA6AA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orldwar.com" TargetMode="External"/><Relationship Id="rId18" Type="http://schemas.openxmlformats.org/officeDocument/2006/relationships/hyperlink" Target="http://www.coldw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istrymovies.com" TargetMode="External"/><Relationship Id="rId17" Type="http://schemas.openxmlformats.org/officeDocument/2006/relationships/hyperlink" Target="http://www.projekatrastk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ih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istorychan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valonproject.com" TargetMode="External"/><Relationship Id="rId10" Type="http://schemas.openxmlformats.org/officeDocument/2006/relationships/hyperlink" Target="http://www.historyherita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orldhistory.com" TargetMode="External"/><Relationship Id="rId14" Type="http://schemas.openxmlformats.org/officeDocument/2006/relationships/hyperlink" Target="http://www.fordham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783B-ABCB-4F95-A9F0-50036C41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508</Pages>
  <Words>69379</Words>
  <Characters>395465</Characters>
  <Application>Microsoft Office Word</Application>
  <DocSecurity>0</DocSecurity>
  <Lines>3295</Lines>
  <Paragraphs>927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208</cp:revision>
  <dcterms:created xsi:type="dcterms:W3CDTF">2018-06-27T21:44:00Z</dcterms:created>
  <dcterms:modified xsi:type="dcterms:W3CDTF">2021-10-17T10:34:00Z</dcterms:modified>
</cp:coreProperties>
</file>